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0FDE3BF2" w:rsidR="007F5EF1" w:rsidRPr="00F64E02" w:rsidRDefault="007F5EF1" w:rsidP="00D662EF">
      <w:pPr>
        <w:bidi/>
        <w:spacing w:after="0" w:line="240" w:lineRule="auto"/>
        <w:jc w:val="center"/>
        <w:rPr>
          <w:rFonts w:ascii="Traditional Arabic" w:hAnsi="Traditional Arabic" w:cs="Traditional Arabic"/>
          <w:b/>
          <w:bCs/>
          <w:sz w:val="36"/>
          <w:szCs w:val="36"/>
          <w:lang w:bidi="ar-JO"/>
        </w:rPr>
      </w:pPr>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0C5ABA" w:rsidRPr="00F64E02">
        <w:rPr>
          <w:rFonts w:ascii="Traditional Arabic" w:hAnsi="Traditional Arabic" w:cs="Traditional Arabic" w:hint="cs"/>
          <w:b/>
          <w:bCs/>
          <w:sz w:val="36"/>
          <w:szCs w:val="36"/>
          <w:rtl/>
        </w:rPr>
        <w:t xml:space="preserve">الجمعة </w:t>
      </w:r>
    </w:p>
    <w:p w14:paraId="39CE055D" w14:textId="77777777" w:rsidR="007F5EF1" w:rsidRPr="00F64E02" w:rsidRDefault="007F5EF1" w:rsidP="00D662EF">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127CA6E6" w:rsidR="007F5EF1" w:rsidRPr="00F64E02" w:rsidRDefault="007F5EF1" w:rsidP="00A453B5">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A453B5">
        <w:rPr>
          <w:rFonts w:ascii="Traditional Arabic" w:hAnsi="Traditional Arabic" w:cs="Traditional Arabic" w:hint="cs"/>
          <w:sz w:val="36"/>
          <w:szCs w:val="36"/>
          <w:rtl/>
          <w:lang w:bidi="ar-SY"/>
        </w:rPr>
        <w:t>16</w:t>
      </w:r>
      <w:r w:rsidRPr="00F64E02">
        <w:rPr>
          <w:rFonts w:ascii="Traditional Arabic" w:hAnsi="Traditional Arabic" w:cs="Traditional Arabic"/>
          <w:sz w:val="36"/>
          <w:szCs w:val="36"/>
          <w:rtl/>
          <w:lang w:bidi="ar-SY"/>
        </w:rPr>
        <w:t>/</w:t>
      </w:r>
      <w:r w:rsidR="002B5489" w:rsidRPr="00F64E02">
        <w:rPr>
          <w:rFonts w:ascii="Traditional Arabic" w:hAnsi="Traditional Arabic" w:cs="Traditional Arabic" w:hint="cs"/>
          <w:sz w:val="36"/>
          <w:szCs w:val="36"/>
          <w:rtl/>
          <w:lang w:bidi="ar-SY"/>
        </w:rPr>
        <w:t>7</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0D7FED92" w:rsidR="00FC4DBF" w:rsidRPr="00F64E02" w:rsidRDefault="00FC4DBF" w:rsidP="00FC4DBF">
      <w:pPr>
        <w:bidi/>
        <w:spacing w:after="0" w:line="240" w:lineRule="auto"/>
        <w:jc w:val="center"/>
        <w:rPr>
          <w:rFonts w:ascii="Traditional Arabic" w:hAnsi="Traditional Arabic" w:cs="Traditional Arabic"/>
          <w:sz w:val="36"/>
          <w:szCs w:val="36"/>
          <w:rtl/>
          <w:lang w:bidi="ar-JO"/>
        </w:rPr>
      </w:pPr>
      <w:r w:rsidRPr="00F64E02">
        <w:rPr>
          <w:rFonts w:ascii="Traditional Arabic" w:hAnsi="Traditional Arabic" w:cs="Traditional Arabic" w:hint="cs"/>
          <w:sz w:val="36"/>
          <w:szCs w:val="36"/>
          <w:rtl/>
          <w:lang w:bidi="ar-JO"/>
        </w:rPr>
        <w:t>في المسجد المبارك، إسلام أباد-تلفورد</w:t>
      </w:r>
    </w:p>
    <w:p w14:paraId="23619845" w14:textId="4212807E" w:rsidR="009C25DE" w:rsidRDefault="007F5EF1" w:rsidP="00A453B5">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041FE815" w14:textId="1B05C7AF" w:rsidR="00A64CEB" w:rsidRDefault="00A64CEB" w:rsidP="00F02A18">
      <w:pPr>
        <w:pStyle w:val="BlockText"/>
        <w:spacing w:line="20" w:lineRule="atLeast"/>
        <w:ind w:left="0"/>
        <w:jc w:val="both"/>
        <w:rPr>
          <w:rFonts w:ascii="Traditional Arabic" w:hAnsi="Traditional Arabic"/>
          <w:b w:val="0"/>
          <w:bCs w:val="0"/>
          <w:sz w:val="36"/>
          <w:szCs w:val="36"/>
          <w:lang w:bidi="ar-SY"/>
        </w:rPr>
      </w:pPr>
      <w:r>
        <w:rPr>
          <w:rFonts w:ascii="Traditional Arabic" w:hAnsi="Traditional Arabic"/>
          <w:b w:val="0"/>
          <w:bCs w:val="0"/>
          <w:sz w:val="36"/>
          <w:szCs w:val="36"/>
          <w:rtl/>
          <w:lang w:bidi="ar-SY"/>
        </w:rPr>
        <w:t xml:space="preserve">لقد حدثتكم في الخطبة الماضية عن عهد خلافة سيدنا عمر </w:t>
      </w:r>
      <w:r>
        <w:rPr>
          <w:rFonts w:ascii="Traditional Arabic" w:hAnsi="Traditional Arabic"/>
          <w:b w:val="0"/>
          <w:bCs w:val="0"/>
          <w:sz w:val="36"/>
          <w:szCs w:val="36"/>
          <w:lang w:bidi="ar-SY"/>
        </w:rPr>
        <w:sym w:font="AGA Arabesque" w:char="F074"/>
      </w:r>
      <w:r>
        <w:rPr>
          <w:rFonts w:ascii="Traditional Arabic" w:hAnsi="Traditional Arabic"/>
          <w:b w:val="0"/>
          <w:bCs w:val="0"/>
          <w:sz w:val="36"/>
          <w:szCs w:val="36"/>
          <w:rtl/>
          <w:lang w:bidi="ar-SY"/>
        </w:rPr>
        <w:t xml:space="preserve">، والآن أذكر لكم ما ورد عن الحروب التي اندلعت في ذلك العصر </w:t>
      </w:r>
      <w:r w:rsidR="00F02A18">
        <w:rPr>
          <w:rFonts w:ascii="Traditional Arabic" w:hAnsi="Traditional Arabic"/>
          <w:b w:val="0"/>
          <w:bCs w:val="0"/>
          <w:sz w:val="36"/>
          <w:szCs w:val="36"/>
          <w:rtl/>
          <w:lang w:bidi="ar-SY"/>
        </w:rPr>
        <w:t>والفتو</w:t>
      </w:r>
      <w:r w:rsidR="00F02A18">
        <w:rPr>
          <w:rFonts w:ascii="Traditional Arabic" w:hAnsi="Traditional Arabic" w:hint="cs"/>
          <w:b w:val="0"/>
          <w:bCs w:val="0"/>
          <w:sz w:val="36"/>
          <w:szCs w:val="36"/>
          <w:rtl/>
          <w:lang w:bidi="ar-SY"/>
        </w:rPr>
        <w:t>حات</w:t>
      </w:r>
      <w:r>
        <w:rPr>
          <w:rFonts w:ascii="Traditional Arabic" w:hAnsi="Traditional Arabic"/>
          <w:b w:val="0"/>
          <w:bCs w:val="0"/>
          <w:sz w:val="36"/>
          <w:szCs w:val="36"/>
          <w:rtl/>
          <w:lang w:bidi="ar-SY"/>
        </w:rPr>
        <w:t xml:space="preserve">، وهذا الزمن من العام الثالث عشر الهجري إلى العام الثالث والعشرين الهجري. كان عهد خلافة سيدنا عمر </w:t>
      </w:r>
      <w:r>
        <w:rPr>
          <w:rFonts w:ascii="Traditional Arabic" w:hAnsi="Traditional Arabic"/>
          <w:b w:val="0"/>
          <w:bCs w:val="0"/>
          <w:sz w:val="36"/>
          <w:szCs w:val="36"/>
          <w:lang w:bidi="ar-SY"/>
        </w:rPr>
        <w:sym w:font="AGA Arabesque" w:char="F074"/>
      </w:r>
      <w:r>
        <w:rPr>
          <w:rFonts w:ascii="Traditional Arabic" w:hAnsi="Traditional Arabic"/>
          <w:b w:val="0"/>
          <w:bCs w:val="0"/>
          <w:sz w:val="36"/>
          <w:szCs w:val="36"/>
          <w:rtl/>
          <w:lang w:bidi="ar-SY"/>
        </w:rPr>
        <w:t xml:space="preserve"> عشر سنوات وستة أشهر تقريبا. وكتب العلامة شبلي </w:t>
      </w:r>
      <w:r w:rsidR="00166E99">
        <w:rPr>
          <w:rFonts w:ascii="Traditional Arabic" w:hAnsi="Traditional Arabic" w:hint="cs"/>
          <w:b w:val="0"/>
          <w:bCs w:val="0"/>
          <w:sz w:val="36"/>
          <w:szCs w:val="36"/>
          <w:rtl/>
          <w:lang w:bidi="ar-JO"/>
        </w:rPr>
        <w:t>ال</w:t>
      </w:r>
      <w:r>
        <w:rPr>
          <w:rFonts w:ascii="Traditional Arabic" w:hAnsi="Traditional Arabic"/>
          <w:b w:val="0"/>
          <w:bCs w:val="0"/>
          <w:sz w:val="36"/>
          <w:szCs w:val="36"/>
          <w:rtl/>
          <w:lang w:bidi="ar-SY"/>
        </w:rPr>
        <w:t>نعماني في كتابه عن اتساع رقعة تلك الفتوح</w:t>
      </w:r>
      <w:r w:rsidR="00166E99">
        <w:rPr>
          <w:rFonts w:ascii="Traditional Arabic" w:hAnsi="Traditional Arabic" w:hint="cs"/>
          <w:b w:val="0"/>
          <w:bCs w:val="0"/>
          <w:sz w:val="36"/>
          <w:szCs w:val="36"/>
          <w:rtl/>
          <w:lang w:bidi="ar-SY"/>
        </w:rPr>
        <w:t>؛</w:t>
      </w:r>
      <w:r w:rsidR="00166E99">
        <w:rPr>
          <w:rFonts w:ascii="Traditional Arabic" w:hAnsi="Traditional Arabic"/>
          <w:b w:val="0"/>
          <w:bCs w:val="0"/>
          <w:sz w:val="36"/>
          <w:szCs w:val="36"/>
          <w:rtl/>
          <w:lang w:bidi="ar-SY"/>
        </w:rPr>
        <w:t xml:space="preserve"> </w:t>
      </w:r>
      <w:r>
        <w:rPr>
          <w:rFonts w:ascii="Traditional Arabic" w:hAnsi="Traditional Arabic"/>
          <w:b w:val="0"/>
          <w:bCs w:val="0"/>
          <w:sz w:val="36"/>
          <w:szCs w:val="36"/>
          <w:rtl/>
          <w:lang w:bidi="ar-SY"/>
        </w:rPr>
        <w:t xml:space="preserve">أن المساحة الإجمالية للمناطق المفتوحة في عهد عمر </w:t>
      </w:r>
      <w:r>
        <w:rPr>
          <w:rFonts w:ascii="Traditional Arabic" w:hAnsi="Traditional Arabic"/>
          <w:b w:val="0"/>
          <w:bCs w:val="0"/>
          <w:sz w:val="36"/>
          <w:szCs w:val="36"/>
          <w:lang w:bidi="ar-SY"/>
        </w:rPr>
        <w:sym w:font="AGA Arabesque" w:char="F074"/>
      </w:r>
      <w:r>
        <w:rPr>
          <w:rFonts w:ascii="Traditional Arabic" w:hAnsi="Traditional Arabic"/>
          <w:b w:val="0"/>
          <w:bCs w:val="0"/>
          <w:sz w:val="36"/>
          <w:szCs w:val="36"/>
          <w:rtl/>
          <w:lang w:bidi="ar-SY"/>
        </w:rPr>
        <w:t xml:space="preserve"> مليونان ومائتان وواحد وخمسون ألف</w:t>
      </w:r>
      <w:r w:rsidR="00166E99">
        <w:rPr>
          <w:rFonts w:ascii="Traditional Arabic" w:hAnsi="Traditional Arabic" w:hint="cs"/>
          <w:b w:val="0"/>
          <w:bCs w:val="0"/>
          <w:sz w:val="36"/>
          <w:szCs w:val="36"/>
          <w:rtl/>
          <w:lang w:bidi="ar-SY"/>
        </w:rPr>
        <w:t>ا</w:t>
      </w:r>
      <w:r>
        <w:rPr>
          <w:rFonts w:ascii="Traditional Arabic" w:hAnsi="Traditional Arabic"/>
          <w:b w:val="0"/>
          <w:bCs w:val="0"/>
          <w:sz w:val="36"/>
          <w:szCs w:val="36"/>
          <w:rtl/>
          <w:lang w:bidi="ar-SY"/>
        </w:rPr>
        <w:t xml:space="preserve"> وثلاثون ميلا</w:t>
      </w:r>
      <w:r w:rsidR="00166E99">
        <w:rPr>
          <w:rFonts w:ascii="Traditional Arabic" w:hAnsi="Traditional Arabic" w:hint="cs"/>
          <w:b w:val="0"/>
          <w:bCs w:val="0"/>
          <w:sz w:val="36"/>
          <w:szCs w:val="36"/>
          <w:rtl/>
          <w:lang w:bidi="ar-SY"/>
        </w:rPr>
        <w:t xml:space="preserve"> مربعا</w:t>
      </w:r>
      <w:r>
        <w:rPr>
          <w:rFonts w:ascii="Traditional Arabic" w:hAnsi="Traditional Arabic"/>
          <w:b w:val="0"/>
          <w:bCs w:val="0"/>
          <w:sz w:val="36"/>
          <w:szCs w:val="36"/>
          <w:rtl/>
          <w:lang w:bidi="ar-SY"/>
        </w:rPr>
        <w:t xml:space="preserve">، وتشمل الشام ومصر وإيران والعراق </w:t>
      </w:r>
      <w:r w:rsidR="00F02A18">
        <w:rPr>
          <w:rFonts w:ascii="Traditional Arabic" w:hAnsi="Traditional Arabic"/>
          <w:b w:val="0"/>
          <w:bCs w:val="0"/>
          <w:sz w:val="36"/>
          <w:szCs w:val="36"/>
          <w:rtl/>
          <w:lang w:bidi="ar-SY"/>
        </w:rPr>
        <w:t>و</w:t>
      </w:r>
      <w:r w:rsidR="00F02A18">
        <w:rPr>
          <w:rFonts w:ascii="Traditional Arabic" w:hAnsi="Traditional Arabic" w:hint="cs"/>
          <w:b w:val="0"/>
          <w:bCs w:val="0"/>
          <w:sz w:val="36"/>
          <w:szCs w:val="36"/>
          <w:rtl/>
          <w:lang w:bidi="ar-SY"/>
        </w:rPr>
        <w:t>كازخ</w:t>
      </w:r>
      <w:r w:rsidR="00F02A18">
        <w:rPr>
          <w:rFonts w:ascii="Traditional Arabic" w:hAnsi="Traditional Arabic"/>
          <w:b w:val="0"/>
          <w:bCs w:val="0"/>
          <w:sz w:val="36"/>
          <w:szCs w:val="36"/>
          <w:rtl/>
          <w:lang w:bidi="ar-SY"/>
        </w:rPr>
        <w:t xml:space="preserve">ستان </w:t>
      </w:r>
      <w:r>
        <w:rPr>
          <w:rFonts w:ascii="Traditional Arabic" w:hAnsi="Traditional Arabic"/>
          <w:b w:val="0"/>
          <w:bCs w:val="0"/>
          <w:sz w:val="36"/>
          <w:szCs w:val="36"/>
          <w:rtl/>
          <w:lang w:bidi="ar-SY"/>
        </w:rPr>
        <w:t xml:space="preserve">وأرمينيا </w:t>
      </w:r>
      <w:r w:rsidR="00F02A18">
        <w:rPr>
          <w:rFonts w:ascii="Traditional Arabic" w:hAnsi="Traditional Arabic"/>
          <w:b w:val="0"/>
          <w:bCs w:val="0"/>
          <w:sz w:val="36"/>
          <w:szCs w:val="36"/>
          <w:rtl/>
          <w:lang w:bidi="ar-SY"/>
        </w:rPr>
        <w:t>و</w:t>
      </w:r>
      <w:r w:rsidR="00F02A18">
        <w:rPr>
          <w:rFonts w:ascii="Traditional Arabic" w:hAnsi="Traditional Arabic" w:hint="cs"/>
          <w:b w:val="0"/>
          <w:bCs w:val="0"/>
          <w:sz w:val="36"/>
          <w:szCs w:val="36"/>
          <w:rtl/>
          <w:lang w:bidi="ar-SY"/>
        </w:rPr>
        <w:t>أ</w:t>
      </w:r>
      <w:r w:rsidR="00F02A18">
        <w:rPr>
          <w:rFonts w:ascii="Traditional Arabic" w:hAnsi="Traditional Arabic"/>
          <w:b w:val="0"/>
          <w:bCs w:val="0"/>
          <w:sz w:val="36"/>
          <w:szCs w:val="36"/>
          <w:rtl/>
          <w:lang w:bidi="ar-SY"/>
        </w:rPr>
        <w:t xml:space="preserve">ذربيجان </w:t>
      </w:r>
      <w:r>
        <w:rPr>
          <w:rFonts w:ascii="Traditional Arabic" w:hAnsi="Traditional Arabic"/>
          <w:b w:val="0"/>
          <w:bCs w:val="0"/>
          <w:sz w:val="36"/>
          <w:szCs w:val="36"/>
          <w:rtl/>
          <w:lang w:bidi="ar-SY"/>
        </w:rPr>
        <w:t xml:space="preserve">وفارس وكرمان وخراسان ومكران التي تشمل جزءا من </w:t>
      </w:r>
      <w:r w:rsidR="00F02A18">
        <w:rPr>
          <w:rFonts w:ascii="Traditional Arabic" w:hAnsi="Traditional Arabic"/>
          <w:b w:val="0"/>
          <w:bCs w:val="0"/>
          <w:sz w:val="36"/>
          <w:szCs w:val="36"/>
          <w:rtl/>
          <w:lang w:bidi="ar-SY"/>
        </w:rPr>
        <w:t>بلو</w:t>
      </w:r>
      <w:r w:rsidR="00F02A18">
        <w:rPr>
          <w:rFonts w:ascii="Traditional Arabic" w:hAnsi="Traditional Arabic" w:hint="cs"/>
          <w:b w:val="0"/>
          <w:bCs w:val="0"/>
          <w:sz w:val="36"/>
          <w:szCs w:val="36"/>
          <w:rtl/>
          <w:lang w:bidi="ar-SY"/>
        </w:rPr>
        <w:t>ش</w:t>
      </w:r>
      <w:r w:rsidR="00F02A18">
        <w:rPr>
          <w:rFonts w:ascii="Traditional Arabic" w:hAnsi="Traditional Arabic"/>
          <w:b w:val="0"/>
          <w:bCs w:val="0"/>
          <w:sz w:val="36"/>
          <w:szCs w:val="36"/>
          <w:rtl/>
          <w:lang w:bidi="ar-SY"/>
        </w:rPr>
        <w:t xml:space="preserve">ستان </w:t>
      </w:r>
      <w:r>
        <w:rPr>
          <w:rFonts w:ascii="Traditional Arabic" w:hAnsi="Traditional Arabic"/>
          <w:b w:val="0"/>
          <w:bCs w:val="0"/>
          <w:sz w:val="36"/>
          <w:szCs w:val="36"/>
          <w:rtl/>
          <w:lang w:bidi="ar-SY"/>
        </w:rPr>
        <w:t>أيضا.</w:t>
      </w:r>
    </w:p>
    <w:p w14:paraId="571716EA" w14:textId="40CFC756" w:rsidR="00A64CEB" w:rsidRDefault="00A64CEB" w:rsidP="00A64CEB">
      <w:pPr>
        <w:pStyle w:val="BlockText"/>
        <w:spacing w:line="20" w:lineRule="atLeast"/>
        <w:ind w:left="0"/>
        <w:jc w:val="both"/>
        <w:rPr>
          <w:rFonts w:ascii="Traditional Arabic" w:hAnsi="Traditional Arabic"/>
          <w:b w:val="0"/>
          <w:bCs w:val="0"/>
          <w:sz w:val="36"/>
          <w:szCs w:val="36"/>
          <w:rtl/>
        </w:rPr>
      </w:pPr>
      <w:r>
        <w:rPr>
          <w:rFonts w:ascii="Traditional Arabic" w:hAnsi="Traditional Arabic"/>
          <w:b w:val="0"/>
          <w:bCs w:val="0"/>
          <w:sz w:val="36"/>
          <w:szCs w:val="36"/>
          <w:rtl/>
          <w:lang w:bidi="ar-SY"/>
        </w:rPr>
        <w:t xml:space="preserve">كانت الحروب والفتوح الإسلامية قد بدأت في عهد سيدنا أبي بكر </w:t>
      </w:r>
      <w:r>
        <w:rPr>
          <w:rFonts w:ascii="Traditional Arabic" w:hAnsi="Traditional Arabic"/>
          <w:b w:val="0"/>
          <w:bCs w:val="0"/>
          <w:sz w:val="36"/>
          <w:szCs w:val="36"/>
          <w:lang w:bidi="ar-SY"/>
        </w:rPr>
        <w:sym w:font="AGA Arabesque" w:char="F074"/>
      </w:r>
      <w:r>
        <w:rPr>
          <w:rFonts w:ascii="Traditional Arabic" w:hAnsi="Traditional Arabic"/>
          <w:b w:val="0"/>
          <w:bCs w:val="0"/>
          <w:sz w:val="36"/>
          <w:szCs w:val="36"/>
          <w:rtl/>
          <w:lang w:bidi="ar-SY"/>
        </w:rPr>
        <w:t xml:space="preserve"> حيث كان الجيش الإسلامي يجاهد في الشام والعراق وكان الجهاد يجري على عدة جبهات في آن واحد، واستمر ذلك في عهد سيدنا عمر </w:t>
      </w:r>
      <w:r>
        <w:rPr>
          <w:rFonts w:ascii="Traditional Arabic" w:hAnsi="Traditional Arabic"/>
          <w:b w:val="0"/>
          <w:bCs w:val="0"/>
          <w:sz w:val="36"/>
          <w:szCs w:val="36"/>
          <w:lang w:bidi="ar-SY"/>
        </w:rPr>
        <w:sym w:font="AGA Arabesque" w:char="F074"/>
      </w:r>
      <w:r>
        <w:rPr>
          <w:rFonts w:ascii="Traditional Arabic" w:hAnsi="Traditional Arabic"/>
          <w:b w:val="0"/>
          <w:bCs w:val="0"/>
          <w:sz w:val="36"/>
          <w:szCs w:val="36"/>
          <w:rtl/>
          <w:lang w:bidi="ar-SY"/>
        </w:rPr>
        <w:t xml:space="preserve">. أما ما نراه متميزا في عهد عمر </w:t>
      </w:r>
      <w:r>
        <w:rPr>
          <w:rFonts w:ascii="Traditional Arabic" w:hAnsi="Traditional Arabic"/>
          <w:b w:val="0"/>
          <w:bCs w:val="0"/>
          <w:sz w:val="36"/>
          <w:szCs w:val="36"/>
          <w:lang w:bidi="ar-SY"/>
        </w:rPr>
        <w:sym w:font="AGA Arabesque" w:char="F074"/>
      </w:r>
      <w:r w:rsidR="004A791C">
        <w:rPr>
          <w:rFonts w:ascii="Traditional Arabic" w:hAnsi="Traditional Arabic"/>
          <w:b w:val="0"/>
          <w:bCs w:val="0"/>
          <w:sz w:val="36"/>
          <w:szCs w:val="36"/>
          <w:rtl/>
          <w:lang w:bidi="ar-SY"/>
        </w:rPr>
        <w:t xml:space="preserve"> هو أننا ن</w:t>
      </w:r>
      <w:r w:rsidR="004A791C">
        <w:rPr>
          <w:rFonts w:ascii="Traditional Arabic" w:hAnsi="Traditional Arabic" w:hint="cs"/>
          <w:b w:val="0"/>
          <w:bCs w:val="0"/>
          <w:sz w:val="36"/>
          <w:szCs w:val="36"/>
          <w:rtl/>
          <w:lang w:bidi="ar-SY"/>
        </w:rPr>
        <w:t>رى حضرته</w:t>
      </w:r>
      <w:r>
        <w:rPr>
          <w:rFonts w:ascii="Traditional Arabic" w:hAnsi="Traditional Arabic"/>
          <w:b w:val="0"/>
          <w:bCs w:val="0"/>
          <w:sz w:val="36"/>
          <w:szCs w:val="36"/>
          <w:rtl/>
          <w:lang w:bidi="ar-SY"/>
        </w:rPr>
        <w:t xml:space="preserve"> </w:t>
      </w:r>
      <w:r>
        <w:rPr>
          <w:rFonts w:ascii="Traditional Arabic" w:hAnsi="Traditional Arabic"/>
          <w:b w:val="0"/>
          <w:bCs w:val="0"/>
          <w:sz w:val="36"/>
          <w:szCs w:val="36"/>
          <w:lang w:bidi="ar-SY"/>
        </w:rPr>
        <w:sym w:font="AGA Arabesque" w:char="F074"/>
      </w:r>
      <w:r>
        <w:rPr>
          <w:rFonts w:ascii="Traditional Arabic" w:hAnsi="Traditional Arabic"/>
          <w:b w:val="0"/>
          <w:bCs w:val="0"/>
          <w:sz w:val="36"/>
          <w:szCs w:val="36"/>
          <w:rtl/>
          <w:lang w:bidi="ar-SY"/>
        </w:rPr>
        <w:t xml:space="preserve"> وكأنه موجود في الجيش الإسلامي عند كل فتح رغم مشاغله الجمة. وصحيح أنه لم يشارك في أي حرب شخصيا في عهده لكنه كان يرسل من المدينة التوجيهات والأوامر إلى قادة الجيش الإسلامي، وكان يتواصل معهم بانتظام حيثما كان</w:t>
      </w:r>
      <w:r w:rsidR="004A791C">
        <w:rPr>
          <w:rFonts w:ascii="Traditional Arabic" w:hAnsi="Traditional Arabic" w:hint="cs"/>
          <w:b w:val="0"/>
          <w:bCs w:val="0"/>
          <w:sz w:val="36"/>
          <w:szCs w:val="36"/>
          <w:rtl/>
          <w:lang w:bidi="ar-SY"/>
        </w:rPr>
        <w:t>وا</w:t>
      </w:r>
      <w:r>
        <w:rPr>
          <w:rFonts w:ascii="Traditional Arabic" w:hAnsi="Traditional Arabic"/>
          <w:b w:val="0"/>
          <w:bCs w:val="0"/>
          <w:sz w:val="36"/>
          <w:szCs w:val="36"/>
          <w:rtl/>
          <w:lang w:bidi="ar-SY"/>
        </w:rPr>
        <w:t xml:space="preserve">، ويبدو من أوضاع بعض الحروب أنه كان على تواصل يومي مع قادة الجيش. فإعطاؤه </w:t>
      </w:r>
      <w:r w:rsidR="00F02A18">
        <w:rPr>
          <w:rFonts w:ascii="Traditional Arabic" w:hAnsi="Traditional Arabic" w:hint="cs"/>
          <w:b w:val="0"/>
          <w:bCs w:val="0"/>
          <w:sz w:val="36"/>
          <w:szCs w:val="36"/>
          <w:rtl/>
          <w:lang w:bidi="ar-SY"/>
        </w:rPr>
        <w:t>ل</w:t>
      </w:r>
      <w:r>
        <w:rPr>
          <w:rFonts w:ascii="Traditional Arabic" w:hAnsi="Traditional Arabic"/>
          <w:b w:val="0"/>
          <w:bCs w:val="0"/>
          <w:sz w:val="36"/>
          <w:szCs w:val="36"/>
          <w:rtl/>
          <w:lang w:bidi="ar-SY"/>
        </w:rPr>
        <w:t xml:space="preserve">قادة الجيش التوجيهاتِ عن ترتيب الجيش وتزويدهم بالمعلومات عن تلك المناطق وهو جالس في المدينة يوحي وكأن خريطة تلك المناطق كلها كانت موضوعة أمامه، أو كانت تلك المناطق أمامه. فقد كتب الإمام البخاري في صحيحه عن سيدنا عمر </w:t>
      </w:r>
      <w:r>
        <w:rPr>
          <w:rFonts w:ascii="Traditional Arabic" w:hAnsi="Traditional Arabic"/>
          <w:b w:val="0"/>
          <w:bCs w:val="0"/>
          <w:sz w:val="36"/>
          <w:szCs w:val="36"/>
          <w:lang w:bidi="ar-SY"/>
        </w:rPr>
        <w:sym w:font="AGA Arabesque" w:char="F074"/>
      </w:r>
      <w:r>
        <w:rPr>
          <w:rFonts w:ascii="Traditional Arabic" w:hAnsi="Traditional Arabic"/>
          <w:b w:val="0"/>
          <w:bCs w:val="0"/>
          <w:sz w:val="36"/>
          <w:szCs w:val="36"/>
          <w:rtl/>
          <w:lang w:bidi="ar-SY"/>
        </w:rPr>
        <w:t>: وَ</w:t>
      </w:r>
      <w:r>
        <w:rPr>
          <w:rFonts w:ascii="Traditional Arabic" w:hAnsi="Traditional Arabic"/>
          <w:b w:val="0"/>
          <w:bCs w:val="0"/>
          <w:sz w:val="36"/>
          <w:szCs w:val="36"/>
          <w:rtl/>
        </w:rPr>
        <w:t xml:space="preserve">قَالَ عُمَرُ </w:t>
      </w:r>
      <w:r>
        <w:rPr>
          <w:rFonts w:ascii="Traditional Arabic" w:hAnsi="Traditional Arabic"/>
          <w:b w:val="0"/>
          <w:bCs w:val="0"/>
          <w:sz w:val="36"/>
          <w:szCs w:val="36"/>
        </w:rPr>
        <w:sym w:font="AGA Arabesque" w:char="F074"/>
      </w:r>
      <w:r>
        <w:rPr>
          <w:rFonts w:ascii="Traditional Arabic" w:hAnsi="Traditional Arabic" w:hint="cs"/>
          <w:b w:val="0"/>
          <w:bCs w:val="0"/>
          <w:sz w:val="36"/>
          <w:szCs w:val="36"/>
          <w:rtl/>
          <w:lang w:bidi="ar-EG"/>
        </w:rPr>
        <w:t xml:space="preserve"> </w:t>
      </w:r>
      <w:r>
        <w:rPr>
          <w:rFonts w:ascii="Traditional Arabic" w:hAnsi="Traditional Arabic"/>
          <w:b w:val="0"/>
          <w:bCs w:val="0"/>
          <w:sz w:val="36"/>
          <w:szCs w:val="36"/>
          <w:rtl/>
        </w:rPr>
        <w:t xml:space="preserve">إِنِّي لَأُجَهِّزُ جَيْشِي وَأَنَا فِي الصَّلَاةِ. أي كان مهتما بالجيش لدرجة كان يخطط للجيوش الإسلامية حتى أثناء الصلاة، ومن المؤكد أنه كان يدعو لهم بانتظام أيضا، ولذلك نرى كثيرا أن الجيش الإسلامي أحرز الفتح بفضل من الله في أصعب الأوضاع أيضا لاتباعه توجيهاتِه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w:t>
      </w:r>
    </w:p>
    <w:p w14:paraId="6DC297CB" w14:textId="1E3CD9EF" w:rsidR="00700F38" w:rsidRPr="00D54097" w:rsidRDefault="00A64CEB" w:rsidP="00924C71">
      <w:pPr>
        <w:pStyle w:val="BlockText"/>
        <w:spacing w:line="20" w:lineRule="atLeast"/>
        <w:ind w:left="0"/>
        <w:jc w:val="both"/>
        <w:rPr>
          <w:rFonts w:ascii="Traditional Arabic" w:eastAsiaTheme="minorEastAsia" w:hAnsi="Traditional Arabic"/>
          <w:b w:val="0"/>
          <w:bCs w:val="0"/>
          <w:color w:val="000000"/>
          <w:sz w:val="36"/>
          <w:szCs w:val="36"/>
          <w:lang w:val="en-GB"/>
        </w:rPr>
      </w:pPr>
      <w:r>
        <w:rPr>
          <w:rFonts w:ascii="Traditional Arabic" w:hAnsi="Traditional Arabic"/>
          <w:b w:val="0"/>
          <w:bCs w:val="0"/>
          <w:sz w:val="36"/>
          <w:szCs w:val="36"/>
          <w:rtl/>
        </w:rPr>
        <w:lastRenderedPageBreak/>
        <w:t xml:space="preserve">كان الأستاذ سيد مير محمود أحمد المحترم قد ألف كتابا عن عهد سيدنا عمر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والفريق المكلف بإعداد هذه الملاحظات من خلية البحث قد استفاد منه أيضا، إلا أنهم تأكدوا من صحة المراجع وهي صحيحة. فقد كتب الأستاذ عن فتوح إيران والعراق أن الجيش الإسلامي في عهد سيدنا أبي بكر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w:t>
      </w:r>
      <w:r w:rsidR="00166E99">
        <w:rPr>
          <w:rFonts w:ascii="Traditional Arabic" w:hAnsi="Traditional Arabic" w:hint="cs"/>
          <w:b w:val="0"/>
          <w:bCs w:val="0"/>
          <w:sz w:val="36"/>
          <w:szCs w:val="36"/>
          <w:rtl/>
        </w:rPr>
        <w:t xml:space="preserve">عندما </w:t>
      </w:r>
      <w:r>
        <w:rPr>
          <w:rFonts w:ascii="Traditional Arabic" w:hAnsi="Traditional Arabic"/>
          <w:b w:val="0"/>
          <w:bCs w:val="0"/>
          <w:sz w:val="36"/>
          <w:szCs w:val="36"/>
          <w:rtl/>
        </w:rPr>
        <w:t>كان يقاتل أهل فارس مرض حضرته وتأخر إرسال التوجيهات إلى الجيش الإسلامي، لذا سلَّم المثنى</w:t>
      </w:r>
      <w:r w:rsidR="00166E99">
        <w:rPr>
          <w:rFonts w:ascii="Traditional Arabic" w:hAnsi="Traditional Arabic" w:hint="cs"/>
          <w:b w:val="0"/>
          <w:bCs w:val="0"/>
          <w:sz w:val="36"/>
          <w:szCs w:val="36"/>
          <w:rtl/>
        </w:rPr>
        <w:t xml:space="preserve"> بن حارثة</w:t>
      </w:r>
      <w:r>
        <w:rPr>
          <w:rFonts w:ascii="Traditional Arabic" w:hAnsi="Traditional Arabic"/>
          <w:b w:val="0"/>
          <w:bCs w:val="0"/>
          <w:sz w:val="36"/>
          <w:szCs w:val="36"/>
          <w:rtl/>
        </w:rPr>
        <w:t xml:space="preserve"> أمر الجيش لنائبه فجاء إلى سيدنا أبي بكر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لكي يُطلعه على أوضاع الحرب ويطلب منه العون، فطلب سيدنا أبو بكر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سيدنا عمرَ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فقال له: اسمع يا عمر ما أقول لك، ثم اعمل به؛ إني لأرجو أن أموت من يومي هذا -وذلك يوم الإثنين- فإن أنا متُّ فلا تمسينَّ حتى تندب الناس مع المثنى، وإن تأخرت إلى الليل فلا تصبحن حتى تندب الناس مع المثنى، ولا تشغلنكم مصيبة وإن عظمت عن أمر دينكم، ووصية ربكم؛ وقد رأيتني م</w:t>
      </w:r>
      <w:r w:rsidR="004A791C">
        <w:rPr>
          <w:rFonts w:ascii="Traditional Arabic" w:hAnsi="Traditional Arabic" w:hint="cs"/>
          <w:b w:val="0"/>
          <w:bCs w:val="0"/>
          <w:sz w:val="36"/>
          <w:szCs w:val="36"/>
          <w:rtl/>
        </w:rPr>
        <w:t>ُ</w:t>
      </w:r>
      <w:r>
        <w:rPr>
          <w:rFonts w:ascii="Traditional Arabic" w:hAnsi="Traditional Arabic"/>
          <w:b w:val="0"/>
          <w:bCs w:val="0"/>
          <w:sz w:val="36"/>
          <w:szCs w:val="36"/>
          <w:rtl/>
        </w:rPr>
        <w:t>ت</w:t>
      </w:r>
      <w:r w:rsidR="004A791C">
        <w:rPr>
          <w:rFonts w:ascii="Traditional Arabic" w:hAnsi="Traditional Arabic" w:hint="cs"/>
          <w:b w:val="0"/>
          <w:bCs w:val="0"/>
          <w:sz w:val="36"/>
          <w:szCs w:val="36"/>
          <w:rtl/>
        </w:rPr>
        <w:t>َ</w:t>
      </w:r>
      <w:r>
        <w:rPr>
          <w:rFonts w:ascii="Traditional Arabic" w:hAnsi="Traditional Arabic"/>
          <w:b w:val="0"/>
          <w:bCs w:val="0"/>
          <w:sz w:val="36"/>
          <w:szCs w:val="36"/>
          <w:rtl/>
        </w:rPr>
        <w:t>وف</w:t>
      </w:r>
      <w:r w:rsidR="004A791C">
        <w:rPr>
          <w:rFonts w:ascii="Traditional Arabic" w:hAnsi="Traditional Arabic" w:hint="cs"/>
          <w:b w:val="0"/>
          <w:bCs w:val="0"/>
          <w:sz w:val="36"/>
          <w:szCs w:val="36"/>
          <w:rtl/>
        </w:rPr>
        <w:t>َّ</w:t>
      </w:r>
      <w:r>
        <w:rPr>
          <w:rFonts w:ascii="Traditional Arabic" w:hAnsi="Traditional Arabic"/>
          <w:b w:val="0"/>
          <w:bCs w:val="0"/>
          <w:sz w:val="36"/>
          <w:szCs w:val="36"/>
          <w:rtl/>
        </w:rPr>
        <w:t xml:space="preserve">ى رسول الله </w:t>
      </w:r>
      <w:r>
        <w:rPr>
          <w:rFonts w:ascii="Traditional Arabic" w:hAnsi="Traditional Arabic"/>
          <w:b w:val="0"/>
          <w:bCs w:val="0"/>
          <w:sz w:val="36"/>
          <w:szCs w:val="36"/>
        </w:rPr>
        <w:sym w:font="AGA Arabesque" w:char="F072"/>
      </w:r>
      <w:r>
        <w:rPr>
          <w:rFonts w:ascii="Traditional Arabic" w:hAnsi="Traditional Arabic"/>
          <w:b w:val="0"/>
          <w:bCs w:val="0"/>
          <w:sz w:val="36"/>
          <w:szCs w:val="36"/>
          <w:rtl/>
        </w:rPr>
        <w:t xml:space="preserve"> وما صنعت</w:t>
      </w:r>
      <w:r w:rsidR="004A791C">
        <w:rPr>
          <w:rFonts w:ascii="Traditional Arabic" w:hAnsi="Traditional Arabic" w:hint="cs"/>
          <w:b w:val="0"/>
          <w:bCs w:val="0"/>
          <w:sz w:val="36"/>
          <w:szCs w:val="36"/>
          <w:rtl/>
        </w:rPr>
        <w:t>ُ</w:t>
      </w:r>
      <w:r>
        <w:rPr>
          <w:rFonts w:ascii="Traditional Arabic" w:hAnsi="Traditional Arabic"/>
          <w:b w:val="0"/>
          <w:bCs w:val="0"/>
          <w:sz w:val="36"/>
          <w:szCs w:val="36"/>
          <w:rtl/>
        </w:rPr>
        <w:t>، ولم ي</w:t>
      </w:r>
      <w:r w:rsidR="004A791C">
        <w:rPr>
          <w:rFonts w:ascii="Traditional Arabic" w:hAnsi="Traditional Arabic" w:hint="cs"/>
          <w:b w:val="0"/>
          <w:bCs w:val="0"/>
          <w:sz w:val="36"/>
          <w:szCs w:val="36"/>
          <w:rtl/>
        </w:rPr>
        <w:t>ُ</w:t>
      </w:r>
      <w:r>
        <w:rPr>
          <w:rFonts w:ascii="Traditional Arabic" w:hAnsi="Traditional Arabic"/>
          <w:b w:val="0"/>
          <w:bCs w:val="0"/>
          <w:sz w:val="36"/>
          <w:szCs w:val="36"/>
          <w:rtl/>
        </w:rPr>
        <w:t xml:space="preserve">صب الخلق بمثله؛ وبالله لو أني </w:t>
      </w:r>
      <w:r w:rsidR="00F02A18">
        <w:rPr>
          <w:rFonts w:ascii="Traditional Arabic" w:hAnsi="Traditional Arabic"/>
          <w:b w:val="0"/>
          <w:bCs w:val="0"/>
          <w:sz w:val="36"/>
          <w:szCs w:val="36"/>
          <w:rtl/>
        </w:rPr>
        <w:t>أ</w:t>
      </w:r>
      <w:r w:rsidR="00F02A18">
        <w:rPr>
          <w:rFonts w:ascii="Traditional Arabic" w:hAnsi="Traditional Arabic" w:hint="cs"/>
          <w:b w:val="0"/>
          <w:bCs w:val="0"/>
          <w:sz w:val="36"/>
          <w:szCs w:val="36"/>
          <w:rtl/>
        </w:rPr>
        <w:t>نأى</w:t>
      </w:r>
      <w:r w:rsidR="00F02A18">
        <w:rPr>
          <w:rFonts w:ascii="Traditional Arabic" w:hAnsi="Traditional Arabic"/>
          <w:b w:val="0"/>
          <w:bCs w:val="0"/>
          <w:sz w:val="36"/>
          <w:szCs w:val="36"/>
          <w:rtl/>
        </w:rPr>
        <w:t xml:space="preserve"> </w:t>
      </w:r>
      <w:r>
        <w:rPr>
          <w:rFonts w:ascii="Traditional Arabic" w:hAnsi="Traditional Arabic"/>
          <w:b w:val="0"/>
          <w:bCs w:val="0"/>
          <w:sz w:val="36"/>
          <w:szCs w:val="36"/>
          <w:rtl/>
        </w:rPr>
        <w:t xml:space="preserve">عن أمر رسوله لخذلنا ولعاقبنا، فاضطرمت المدينة </w:t>
      </w:r>
      <w:r w:rsidR="00F02A18">
        <w:rPr>
          <w:rFonts w:ascii="Traditional Arabic" w:hAnsi="Traditional Arabic"/>
          <w:b w:val="0"/>
          <w:bCs w:val="0"/>
          <w:sz w:val="36"/>
          <w:szCs w:val="36"/>
          <w:rtl/>
        </w:rPr>
        <w:t>نار</w:t>
      </w:r>
      <w:r w:rsidR="00F02A18">
        <w:rPr>
          <w:rFonts w:ascii="Traditional Arabic" w:hAnsi="Traditional Arabic" w:hint="cs"/>
          <w:b w:val="0"/>
          <w:bCs w:val="0"/>
          <w:sz w:val="36"/>
          <w:szCs w:val="36"/>
          <w:rtl/>
        </w:rPr>
        <w:t>ًا</w:t>
      </w:r>
      <w:r>
        <w:rPr>
          <w:rFonts w:ascii="Traditional Arabic" w:hAnsi="Traditional Arabic"/>
          <w:b w:val="0"/>
          <w:bCs w:val="0"/>
          <w:sz w:val="36"/>
          <w:szCs w:val="36"/>
          <w:rtl/>
        </w:rPr>
        <w:t xml:space="preserve">. وحين شغل سيدنا عمر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w:t>
      </w:r>
      <w:r w:rsidR="00F02A18">
        <w:rPr>
          <w:rFonts w:ascii="Traditional Arabic" w:hAnsi="Traditional Arabic"/>
          <w:b w:val="0"/>
          <w:bCs w:val="0"/>
          <w:sz w:val="36"/>
          <w:szCs w:val="36"/>
          <w:rtl/>
        </w:rPr>
        <w:t>منص</w:t>
      </w:r>
      <w:r w:rsidR="00F02A18">
        <w:rPr>
          <w:rFonts w:ascii="Traditional Arabic" w:hAnsi="Traditional Arabic" w:hint="cs"/>
          <w:b w:val="0"/>
          <w:bCs w:val="0"/>
          <w:sz w:val="36"/>
          <w:szCs w:val="36"/>
          <w:rtl/>
        </w:rPr>
        <w:t>ب</w:t>
      </w:r>
      <w:r w:rsidR="00F02A18">
        <w:rPr>
          <w:rFonts w:ascii="Traditional Arabic" w:hAnsi="Traditional Arabic"/>
          <w:b w:val="0"/>
          <w:bCs w:val="0"/>
          <w:sz w:val="36"/>
          <w:szCs w:val="36"/>
          <w:rtl/>
        </w:rPr>
        <w:t xml:space="preserve"> </w:t>
      </w:r>
      <w:r>
        <w:rPr>
          <w:rFonts w:ascii="Traditional Arabic" w:hAnsi="Traditional Arabic"/>
          <w:b w:val="0"/>
          <w:bCs w:val="0"/>
          <w:sz w:val="36"/>
          <w:szCs w:val="36"/>
          <w:rtl/>
        </w:rPr>
        <w:t xml:space="preserve">الخلافة بعد وفاة سيدنا أبي بكر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جمع الناس في اليوم التالي من دفن سيدنا أبي بكر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تنفيذا لوصيته. وكان الناس قد تدفقوا من كل الجهات لبيعة الخليفة واستمر ذلك لثلاثة أيام، فاغتنم سيدنا عمر هذه الفرصة وندب الناس للجهاد. ولأن العرب كانوا يخافون منذ القدم شوكة المملكة الإيرانية وقوتها العسكرية الهائلة، كان الناس يظنون عموما أن العراق عاصمة فارس، ولن </w:t>
      </w:r>
      <w:r w:rsidR="00247A74">
        <w:rPr>
          <w:rFonts w:ascii="Traditional Arabic" w:hAnsi="Traditional Arabic" w:hint="cs"/>
          <w:b w:val="0"/>
          <w:bCs w:val="0"/>
          <w:sz w:val="36"/>
          <w:szCs w:val="36"/>
          <w:rtl/>
        </w:rPr>
        <w:t>تُ</w:t>
      </w:r>
      <w:r w:rsidR="00247A74">
        <w:rPr>
          <w:rFonts w:ascii="Traditional Arabic" w:hAnsi="Traditional Arabic"/>
          <w:b w:val="0"/>
          <w:bCs w:val="0"/>
          <w:sz w:val="36"/>
          <w:szCs w:val="36"/>
          <w:rtl/>
        </w:rPr>
        <w:t xml:space="preserve">فتح </w:t>
      </w:r>
      <w:r>
        <w:rPr>
          <w:rFonts w:ascii="Traditional Arabic" w:hAnsi="Traditional Arabic"/>
          <w:b w:val="0"/>
          <w:bCs w:val="0"/>
          <w:sz w:val="36"/>
          <w:szCs w:val="36"/>
          <w:rtl/>
        </w:rPr>
        <w:t>دون سيدنا خالد</w:t>
      </w:r>
      <w:r w:rsidR="00247A74">
        <w:rPr>
          <w:rFonts w:ascii="Traditional Arabic" w:hAnsi="Traditional Arabic" w:hint="cs"/>
          <w:b w:val="0"/>
          <w:bCs w:val="0"/>
          <w:sz w:val="36"/>
          <w:szCs w:val="36"/>
          <w:rtl/>
        </w:rPr>
        <w:t>،</w:t>
      </w:r>
      <w:r>
        <w:rPr>
          <w:rFonts w:ascii="Traditional Arabic" w:hAnsi="Traditional Arabic"/>
          <w:b w:val="0"/>
          <w:bCs w:val="0"/>
          <w:sz w:val="36"/>
          <w:szCs w:val="36"/>
          <w:rtl/>
        </w:rPr>
        <w:t xml:space="preserve"> لذا صمت الجميع. </w:t>
      </w:r>
      <w:r w:rsidRPr="00247A74">
        <w:rPr>
          <w:rFonts w:ascii="Traditional Arabic" w:hAnsi="Traditional Arabic"/>
          <w:b w:val="0"/>
          <w:bCs w:val="0"/>
          <w:sz w:val="36"/>
          <w:szCs w:val="36"/>
          <w:rtl/>
        </w:rPr>
        <w:t>فندب</w:t>
      </w:r>
      <w:r>
        <w:rPr>
          <w:rFonts w:ascii="Traditional Arabic" w:hAnsi="Traditional Arabic"/>
          <w:b w:val="0"/>
          <w:bCs w:val="0"/>
          <w:sz w:val="36"/>
          <w:szCs w:val="36"/>
          <w:rtl/>
        </w:rPr>
        <w:t xml:space="preserve"> سيدنا عمر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لعدة أيام ولم يستجب له الناس، وأخيرا ألقى الوعظ في اليوم الرابع بحماس اهتزت له القلوب، وجاشت </w:t>
      </w:r>
      <w:r w:rsidR="00247A74">
        <w:rPr>
          <w:rFonts w:ascii="Traditional Arabic" w:hAnsi="Traditional Arabic" w:hint="cs"/>
          <w:b w:val="0"/>
          <w:bCs w:val="0"/>
          <w:sz w:val="36"/>
          <w:szCs w:val="36"/>
          <w:rtl/>
        </w:rPr>
        <w:t>في قلوبهم قوة الإيمان</w:t>
      </w:r>
      <w:r>
        <w:rPr>
          <w:rFonts w:ascii="Traditional Arabic" w:hAnsi="Traditional Arabic"/>
          <w:b w:val="0"/>
          <w:bCs w:val="0"/>
          <w:sz w:val="36"/>
          <w:szCs w:val="36"/>
          <w:rtl/>
        </w:rPr>
        <w:t xml:space="preserve">، وتقدم حضرة أبو عبيد بن مسعود الثقفي وقال أنا لهذا، وقدم اسمه لهذا الجهاد، تلاه سيدنا سعد بن </w:t>
      </w:r>
      <w:r w:rsidR="007F605B">
        <w:rPr>
          <w:rFonts w:ascii="Traditional Arabic" w:hAnsi="Traditional Arabic" w:hint="cs"/>
          <w:b w:val="0"/>
          <w:bCs w:val="0"/>
          <w:sz w:val="36"/>
          <w:szCs w:val="36"/>
          <w:rtl/>
        </w:rPr>
        <w:t>ال</w:t>
      </w:r>
      <w:r>
        <w:rPr>
          <w:rFonts w:ascii="Traditional Arabic" w:hAnsi="Traditional Arabic"/>
          <w:b w:val="0"/>
          <w:bCs w:val="0"/>
          <w:sz w:val="36"/>
          <w:szCs w:val="36"/>
          <w:rtl/>
        </w:rPr>
        <w:t>ر</w:t>
      </w:r>
      <w:r w:rsidR="00924C71">
        <w:rPr>
          <w:rFonts w:ascii="Traditional Arabic" w:hAnsi="Traditional Arabic"/>
          <w:b w:val="0"/>
          <w:bCs w:val="0"/>
          <w:sz w:val="36"/>
          <w:szCs w:val="36"/>
          <w:rtl/>
        </w:rPr>
        <w:t>بيع، وثليد بن قيس، وما إن تقدم</w:t>
      </w:r>
      <w:r>
        <w:rPr>
          <w:rFonts w:ascii="Traditional Arabic" w:hAnsi="Traditional Arabic"/>
          <w:b w:val="0"/>
          <w:bCs w:val="0"/>
          <w:sz w:val="36"/>
          <w:szCs w:val="36"/>
          <w:rtl/>
        </w:rPr>
        <w:t xml:space="preserve"> هؤلاء، حتى جاش الإيمان في قلوب المسلمين وبدأوا يسجلون أسماءهم بكل حماس للجهاد </w:t>
      </w:r>
      <w:r w:rsidR="007F605B">
        <w:rPr>
          <w:rFonts w:ascii="Traditional Arabic" w:hAnsi="Traditional Arabic" w:hint="cs"/>
          <w:b w:val="0"/>
          <w:bCs w:val="0"/>
          <w:sz w:val="36"/>
          <w:szCs w:val="36"/>
          <w:rtl/>
        </w:rPr>
        <w:t>في</w:t>
      </w:r>
      <w:r w:rsidR="007F605B">
        <w:rPr>
          <w:rFonts w:ascii="Traditional Arabic" w:hAnsi="Traditional Arabic"/>
          <w:b w:val="0"/>
          <w:bCs w:val="0"/>
          <w:sz w:val="36"/>
          <w:szCs w:val="36"/>
          <w:rtl/>
        </w:rPr>
        <w:t xml:space="preserve"> </w:t>
      </w:r>
      <w:r>
        <w:rPr>
          <w:rFonts w:ascii="Traditional Arabic" w:hAnsi="Traditional Arabic"/>
          <w:b w:val="0"/>
          <w:bCs w:val="0"/>
          <w:sz w:val="36"/>
          <w:szCs w:val="36"/>
          <w:rtl/>
        </w:rPr>
        <w:t>الع</w:t>
      </w:r>
      <w:r w:rsidR="004A791C">
        <w:rPr>
          <w:rFonts w:ascii="Traditional Arabic" w:hAnsi="Traditional Arabic"/>
          <w:b w:val="0"/>
          <w:bCs w:val="0"/>
          <w:sz w:val="36"/>
          <w:szCs w:val="36"/>
          <w:rtl/>
        </w:rPr>
        <w:t xml:space="preserve">راق. وكان في الماضي يقود الجيش </w:t>
      </w:r>
      <w:r w:rsidR="004A791C">
        <w:rPr>
          <w:rFonts w:ascii="Traditional Arabic" w:hAnsi="Traditional Arabic" w:hint="cs"/>
          <w:b w:val="0"/>
          <w:bCs w:val="0"/>
          <w:sz w:val="36"/>
          <w:szCs w:val="36"/>
          <w:rtl/>
        </w:rPr>
        <w:t>ا</w:t>
      </w:r>
      <w:r>
        <w:rPr>
          <w:rFonts w:ascii="Traditional Arabic" w:hAnsi="Traditional Arabic"/>
          <w:b w:val="0"/>
          <w:bCs w:val="0"/>
          <w:sz w:val="36"/>
          <w:szCs w:val="36"/>
          <w:rtl/>
        </w:rPr>
        <w:t>لإسلامي في العراق سيدنا خالد بن الوليد</w:t>
      </w:r>
      <w:r w:rsidR="007F605B">
        <w:rPr>
          <w:rFonts w:ascii="Traditional Arabic" w:hAnsi="Traditional Arabic" w:hint="cs"/>
          <w:b w:val="0"/>
          <w:bCs w:val="0"/>
          <w:sz w:val="36"/>
          <w:szCs w:val="36"/>
          <w:rtl/>
        </w:rPr>
        <w:t xml:space="preserve"> </w:t>
      </w:r>
      <w:r w:rsidR="007F605B">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لكن سيدنا أبا بكر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كان قد أمره في أيامه الأخيرة بالتوجه إلى الشام لأهمية تلك الجبهة، والآن كان </w:t>
      </w:r>
      <w:r w:rsidR="00247A74">
        <w:rPr>
          <w:rFonts w:ascii="Traditional Arabic" w:hAnsi="Traditional Arabic"/>
          <w:b w:val="0"/>
          <w:bCs w:val="0"/>
          <w:sz w:val="36"/>
          <w:szCs w:val="36"/>
          <w:rtl/>
        </w:rPr>
        <w:t>المثن</w:t>
      </w:r>
      <w:r w:rsidR="00247A74">
        <w:rPr>
          <w:rFonts w:ascii="Traditional Arabic" w:hAnsi="Traditional Arabic" w:hint="cs"/>
          <w:b w:val="0"/>
          <w:bCs w:val="0"/>
          <w:sz w:val="36"/>
          <w:szCs w:val="36"/>
          <w:rtl/>
        </w:rPr>
        <w:t>ى</w:t>
      </w:r>
      <w:r w:rsidR="00247A74">
        <w:rPr>
          <w:rFonts w:ascii="Traditional Arabic" w:hAnsi="Traditional Arabic"/>
          <w:b w:val="0"/>
          <w:bCs w:val="0"/>
          <w:sz w:val="36"/>
          <w:szCs w:val="36"/>
          <w:rtl/>
        </w:rPr>
        <w:t xml:space="preserve"> </w:t>
      </w:r>
      <w:r>
        <w:rPr>
          <w:rFonts w:ascii="Traditional Arabic" w:hAnsi="Traditional Arabic"/>
          <w:b w:val="0"/>
          <w:bCs w:val="0"/>
          <w:sz w:val="36"/>
          <w:szCs w:val="36"/>
          <w:rtl/>
        </w:rPr>
        <w:t xml:space="preserve">بن حارثة يقود الجيش الإسلامي في العراق. وعندما كان سيدنا عمر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يندب الناس للجهاد في العراق، كان المثنى قد جاء إلى المدينة، فألقى هو الآخر وعظا حماسيا، وقال أيها الناس لا تعتبروا هذه الجبهة صعبة وشاقة، فقد قاتلنا أهل فارس وانتصرنا عليهم والآن أيضا سيحالفنا الانتصار بإذن الله. لقد تجهز جيش المجاهدين من المدينة وما حولها لينضم إلى الجيش الإسلامي في العراق، وكتب الطبرى و</w:t>
      </w:r>
      <w:r w:rsidR="00067626">
        <w:rPr>
          <w:rFonts w:ascii="Traditional Arabic" w:hAnsi="Traditional Arabic" w:hint="cs"/>
          <w:b w:val="0"/>
          <w:bCs w:val="0"/>
          <w:sz w:val="36"/>
          <w:szCs w:val="36"/>
          <w:rtl/>
        </w:rPr>
        <w:t>ال</w:t>
      </w:r>
      <w:r>
        <w:rPr>
          <w:rFonts w:ascii="Traditional Arabic" w:hAnsi="Traditional Arabic"/>
          <w:b w:val="0"/>
          <w:bCs w:val="0"/>
          <w:sz w:val="36"/>
          <w:szCs w:val="36"/>
          <w:rtl/>
        </w:rPr>
        <w:t xml:space="preserve">بلاذري </w:t>
      </w:r>
      <w:r w:rsidR="00067626">
        <w:rPr>
          <w:rFonts w:ascii="Traditional Arabic" w:hAnsi="Traditional Arabic" w:hint="cs"/>
          <w:b w:val="0"/>
          <w:bCs w:val="0"/>
          <w:sz w:val="36"/>
          <w:szCs w:val="36"/>
          <w:rtl/>
        </w:rPr>
        <w:t xml:space="preserve">أن </w:t>
      </w:r>
      <w:r>
        <w:rPr>
          <w:rFonts w:ascii="Traditional Arabic" w:hAnsi="Traditional Arabic"/>
          <w:b w:val="0"/>
          <w:bCs w:val="0"/>
          <w:sz w:val="36"/>
          <w:szCs w:val="36"/>
          <w:rtl/>
        </w:rPr>
        <w:t xml:space="preserve">عدد هذا الجيش </w:t>
      </w:r>
      <w:r w:rsidR="00067626">
        <w:rPr>
          <w:rFonts w:ascii="Traditional Arabic" w:hAnsi="Traditional Arabic" w:hint="cs"/>
          <w:b w:val="0"/>
          <w:bCs w:val="0"/>
          <w:sz w:val="36"/>
          <w:szCs w:val="36"/>
          <w:rtl/>
        </w:rPr>
        <w:t xml:space="preserve">كان يقارب </w:t>
      </w:r>
      <w:r>
        <w:rPr>
          <w:rFonts w:ascii="Traditional Arabic" w:hAnsi="Traditional Arabic"/>
          <w:b w:val="0"/>
          <w:bCs w:val="0"/>
          <w:sz w:val="36"/>
          <w:szCs w:val="36"/>
          <w:rtl/>
        </w:rPr>
        <w:t xml:space="preserve">ألف مجاهد، بينما ذكر مؤلف كتاب الأخبار الطوال العلامة أبو حنيفة الديناوري أن هذا العدد كان خمسة آلاف. ويبدو أن عدد الجيش كان ألفًا عند انطلاقه من المدينة، وصار خمسة آلاف عند وصوله إلى الجبهة، لأن </w:t>
      </w:r>
      <w:r w:rsidR="00067626">
        <w:rPr>
          <w:rFonts w:ascii="Traditional Arabic" w:hAnsi="Traditional Arabic" w:hint="cs"/>
          <w:b w:val="0"/>
          <w:bCs w:val="0"/>
          <w:sz w:val="36"/>
          <w:szCs w:val="36"/>
          <w:rtl/>
        </w:rPr>
        <w:t>ال</w:t>
      </w:r>
      <w:r>
        <w:rPr>
          <w:rFonts w:ascii="Traditional Arabic" w:hAnsi="Traditional Arabic"/>
          <w:b w:val="0"/>
          <w:bCs w:val="0"/>
          <w:sz w:val="36"/>
          <w:szCs w:val="36"/>
          <w:rtl/>
        </w:rPr>
        <w:t xml:space="preserve">بلاذري وأبا حنيفة قد </w:t>
      </w:r>
      <w:r>
        <w:rPr>
          <w:rFonts w:ascii="Traditional Arabic" w:hAnsi="Traditional Arabic"/>
          <w:b w:val="0"/>
          <w:bCs w:val="0"/>
          <w:sz w:val="36"/>
          <w:szCs w:val="36"/>
          <w:rtl/>
        </w:rPr>
        <w:lastRenderedPageBreak/>
        <w:t xml:space="preserve">صرحا أن أمير الجيش كلما مر </w:t>
      </w:r>
      <w:r w:rsidR="00067626">
        <w:rPr>
          <w:rFonts w:ascii="Traditional Arabic" w:hAnsi="Traditional Arabic" w:hint="cs"/>
          <w:b w:val="0"/>
          <w:bCs w:val="0"/>
          <w:sz w:val="36"/>
          <w:szCs w:val="36"/>
          <w:rtl/>
        </w:rPr>
        <w:t>ب</w:t>
      </w:r>
      <w:r>
        <w:rPr>
          <w:rFonts w:ascii="Traditional Arabic" w:hAnsi="Traditional Arabic"/>
          <w:b w:val="0"/>
          <w:bCs w:val="0"/>
          <w:sz w:val="36"/>
          <w:szCs w:val="36"/>
          <w:rtl/>
        </w:rPr>
        <w:t xml:space="preserve">قبيلة عربية ندبها للجهاد. هنا نشأ سؤال مَن يمكن أن يقود هذا الجيش الإضافي الذي تشكل؟ فاختار سيدنا عمر أبا عبيد الثقفي، فشق ذلك على البعض إذ ظنوا أن السابقين الأولين من المهاجرين والأنصار الذين كانوا قد سقوا شجرة الإسلام بدمائهم قد أُمِّر عليهم من جاء بعدهم. فقال سيدنا عمر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أن الصحابة إذا كانت لهم مكانة مميزة فهي بسبب تسابقهم دوما في خدمة الإسلام والتصدي للعدو دفاعا عن الدين، أما الآن فحين أضاعوا حقهم هذا لتخلُّفهم، فقد وجدتُ الأحق بالإمارة من تقدم أولا لحماية الإسلام. ولما كان سعد بن </w:t>
      </w:r>
      <w:r w:rsidR="007F605B">
        <w:rPr>
          <w:rFonts w:ascii="Traditional Arabic" w:hAnsi="Traditional Arabic" w:hint="cs"/>
          <w:b w:val="0"/>
          <w:bCs w:val="0"/>
          <w:sz w:val="36"/>
          <w:szCs w:val="36"/>
          <w:rtl/>
        </w:rPr>
        <w:t>ال</w:t>
      </w:r>
      <w:r>
        <w:rPr>
          <w:rFonts w:ascii="Traditional Arabic" w:hAnsi="Traditional Arabic"/>
          <w:b w:val="0"/>
          <w:bCs w:val="0"/>
          <w:sz w:val="36"/>
          <w:szCs w:val="36"/>
          <w:rtl/>
        </w:rPr>
        <w:t xml:space="preserve">ربيع وثليد بن قيس أيضا قد لبَّيا نداء عمر </w:t>
      </w:r>
      <w:r>
        <w:rPr>
          <w:rFonts w:ascii="Traditional Arabic" w:hAnsi="Traditional Arabic"/>
          <w:b w:val="0"/>
          <w:bCs w:val="0"/>
          <w:sz w:val="36"/>
          <w:szCs w:val="36"/>
        </w:rPr>
        <w:sym w:font="AGA Arabesque" w:char="F074"/>
      </w:r>
      <w:r>
        <w:rPr>
          <w:rFonts w:ascii="Traditional Arabic" w:hAnsi="Traditional Arabic"/>
          <w:b w:val="0"/>
          <w:bCs w:val="0"/>
          <w:sz w:val="36"/>
          <w:szCs w:val="36"/>
          <w:rtl/>
        </w:rPr>
        <w:t xml:space="preserve"> إثر ندبه للجهاد في العراق بعد </w:t>
      </w:r>
      <w:r w:rsidRPr="00D54097">
        <w:rPr>
          <w:rFonts w:ascii="Traditional Arabic" w:eastAsiaTheme="minorEastAsia" w:hAnsi="Traditional Arabic"/>
          <w:b w:val="0"/>
          <w:bCs w:val="0"/>
          <w:color w:val="000000"/>
          <w:sz w:val="36"/>
          <w:szCs w:val="36"/>
          <w:rtl/>
          <w:lang w:val="en-GB"/>
        </w:rPr>
        <w:t>سيدنا أبي عبيد، فخاطبهما قائلا لو سبقتما في التلبية بندائي لسلمت لكم القيادة لسبقكما في اعتناق الإسلام. ثم قال إن السبب الأول لتفضيله أبا عبيد على ثليد بن قيس أن هذه المهمة كانت تقتضي إنسانا هادئا يقود الجيش بتأن وتدبر، وكان قد ثبت في الماضي أن ثليد بن قيس تسرَّع في إقدام الجيش، وكان قد سلم زمام الجيش لأبي عبيد</w:t>
      </w:r>
      <w:r w:rsidR="00D54097" w:rsidRPr="00D54097">
        <w:rPr>
          <w:rFonts w:ascii="Traditional Arabic" w:eastAsiaTheme="minorEastAsia" w:hAnsi="Traditional Arabic"/>
          <w:b w:val="0"/>
          <w:bCs w:val="0"/>
          <w:color w:val="000000"/>
          <w:sz w:val="36"/>
          <w:szCs w:val="36"/>
          <w:rtl/>
          <w:lang w:val="en-GB"/>
        </w:rPr>
        <w:t xml:space="preserve"> لتقدمه في التلبية بندائه. </w:t>
      </w:r>
      <w:r w:rsidR="00700F38" w:rsidRPr="00D54097">
        <w:rPr>
          <w:rFonts w:ascii="Traditional Arabic" w:eastAsiaTheme="minorEastAsia" w:hAnsi="Traditional Arabic"/>
          <w:b w:val="0"/>
          <w:bCs w:val="0"/>
          <w:color w:val="000000"/>
          <w:sz w:val="36"/>
          <w:szCs w:val="36"/>
          <w:rtl/>
          <w:lang w:val="en-GB"/>
        </w:rPr>
        <w:t xml:space="preserve">ولكن لم يكن مناسبا التغاضي عن الخدمات القديمة لأصحاب النبي </w:t>
      </w:r>
      <w:r w:rsidR="00700F38" w:rsidRPr="00D54097">
        <w:rPr>
          <w:rFonts w:ascii="Traditional Arabic" w:eastAsiaTheme="minorEastAsia" w:hAnsi="Traditional Arabic"/>
          <w:b w:val="0"/>
          <w:bCs w:val="0"/>
          <w:color w:val="000000"/>
          <w:sz w:val="36"/>
          <w:szCs w:val="36"/>
          <w:lang w:val="en-GB"/>
        </w:rPr>
        <w:sym w:font="AGA Arabesque" w:char="F072"/>
      </w:r>
      <w:r w:rsidR="00700F38" w:rsidRPr="00D54097">
        <w:rPr>
          <w:rFonts w:ascii="Traditional Arabic" w:eastAsiaTheme="minorEastAsia" w:hAnsi="Traditional Arabic"/>
          <w:b w:val="0"/>
          <w:bCs w:val="0"/>
          <w:color w:val="000000"/>
          <w:sz w:val="36"/>
          <w:szCs w:val="36"/>
          <w:rtl/>
          <w:lang w:val="en-GB"/>
        </w:rPr>
        <w:t xml:space="preserve"> الكبار والتجارب الماضية، لذا كان عمر </w:t>
      </w:r>
      <w:r w:rsidR="00700F38" w:rsidRPr="00D54097">
        <w:rPr>
          <w:rFonts w:ascii="Traditional Arabic" w:eastAsiaTheme="minorEastAsia" w:hAnsi="Traditional Arabic"/>
          <w:b w:val="0"/>
          <w:bCs w:val="0"/>
          <w:color w:val="000000"/>
          <w:sz w:val="36"/>
          <w:szCs w:val="36"/>
          <w:lang w:val="en-GB"/>
        </w:rPr>
        <w:sym w:font="AGA Arabesque" w:char="F074"/>
      </w:r>
      <w:r w:rsidR="00700F38" w:rsidRPr="00D54097">
        <w:rPr>
          <w:rFonts w:ascii="Traditional Arabic" w:eastAsiaTheme="minorEastAsia" w:hAnsi="Traditional Arabic"/>
          <w:b w:val="0"/>
          <w:bCs w:val="0"/>
          <w:color w:val="000000"/>
          <w:sz w:val="36"/>
          <w:szCs w:val="36"/>
          <w:rtl/>
          <w:lang w:val="en-GB"/>
        </w:rPr>
        <w:t xml:space="preserve"> </w:t>
      </w:r>
      <w:r w:rsidR="00924C71">
        <w:rPr>
          <w:rFonts w:ascii="Traditional Arabic" w:eastAsiaTheme="minorEastAsia" w:hAnsi="Traditional Arabic" w:hint="cs"/>
          <w:b w:val="0"/>
          <w:bCs w:val="0"/>
          <w:color w:val="000000"/>
          <w:sz w:val="36"/>
          <w:szCs w:val="36"/>
          <w:rtl/>
          <w:lang w:val="en-GB"/>
        </w:rPr>
        <w:t xml:space="preserve">قد </w:t>
      </w:r>
      <w:r w:rsidR="00924C71">
        <w:rPr>
          <w:rFonts w:ascii="Traditional Arabic" w:eastAsiaTheme="minorEastAsia" w:hAnsi="Traditional Arabic"/>
          <w:b w:val="0"/>
          <w:bCs w:val="0"/>
          <w:color w:val="000000"/>
          <w:sz w:val="36"/>
          <w:szCs w:val="36"/>
          <w:rtl/>
          <w:lang w:val="en-GB"/>
        </w:rPr>
        <w:t xml:space="preserve">أكد </w:t>
      </w:r>
      <w:r w:rsidR="00924C71">
        <w:rPr>
          <w:rFonts w:ascii="Traditional Arabic" w:eastAsiaTheme="minorEastAsia" w:hAnsi="Traditional Arabic" w:hint="cs"/>
          <w:b w:val="0"/>
          <w:bCs w:val="0"/>
          <w:color w:val="000000"/>
          <w:sz w:val="36"/>
          <w:szCs w:val="36"/>
          <w:rtl/>
          <w:lang w:val="en-GB"/>
        </w:rPr>
        <w:t xml:space="preserve">على </w:t>
      </w:r>
      <w:r w:rsidR="00700F38" w:rsidRPr="00D54097">
        <w:rPr>
          <w:rFonts w:ascii="Traditional Arabic" w:eastAsiaTheme="minorEastAsia" w:hAnsi="Traditional Arabic"/>
          <w:b w:val="0"/>
          <w:bCs w:val="0"/>
          <w:color w:val="000000"/>
          <w:sz w:val="36"/>
          <w:szCs w:val="36"/>
          <w:rtl/>
          <w:lang w:val="en-GB"/>
        </w:rPr>
        <w:t xml:space="preserve">أبي عبيد الثقفي أن يستشير الصحابة ويعمل بآرائهم في الأمور الإدارية. هذا الحادث كله مأخوذ من كتب التاريخ المتنوعة وتاريخ الطبري. في الثالث عشر للهجرة حدثت معركة تُسمى </w:t>
      </w:r>
      <w:r w:rsidR="00F73145">
        <w:rPr>
          <w:rFonts w:ascii="Traditional Arabic" w:eastAsiaTheme="minorEastAsia" w:hAnsi="Traditional Arabic" w:hint="cs"/>
          <w:b w:val="0"/>
          <w:bCs w:val="0"/>
          <w:color w:val="000000"/>
          <w:sz w:val="36"/>
          <w:szCs w:val="36"/>
          <w:rtl/>
          <w:lang w:val="en-GB"/>
        </w:rPr>
        <w:t>ال</w:t>
      </w:r>
      <w:r w:rsidR="00700F38" w:rsidRPr="00D54097">
        <w:rPr>
          <w:rFonts w:ascii="Traditional Arabic" w:eastAsiaTheme="minorEastAsia" w:hAnsi="Traditional Arabic"/>
          <w:b w:val="0"/>
          <w:bCs w:val="0"/>
          <w:color w:val="000000"/>
          <w:sz w:val="36"/>
          <w:szCs w:val="36"/>
          <w:rtl/>
          <w:lang w:val="en-GB"/>
        </w:rPr>
        <w:t xml:space="preserve">نمارق أو كسكر. وقبل خروج أبي عبيد </w:t>
      </w:r>
      <w:r w:rsidR="00700F38" w:rsidRPr="00D54097">
        <w:rPr>
          <w:rFonts w:ascii="Traditional Arabic" w:eastAsiaTheme="minorEastAsia" w:hAnsi="Traditional Arabic"/>
          <w:b w:val="0"/>
          <w:bCs w:val="0"/>
          <w:color w:val="000000"/>
          <w:sz w:val="36"/>
          <w:szCs w:val="36"/>
          <w:lang w:val="en-GB"/>
        </w:rPr>
        <w:sym w:font="AGA Arabesque" w:char="F074"/>
      </w:r>
      <w:r w:rsidR="00700F38" w:rsidRPr="00D54097">
        <w:rPr>
          <w:rFonts w:ascii="Traditional Arabic" w:eastAsiaTheme="minorEastAsia" w:hAnsi="Traditional Arabic"/>
          <w:b w:val="0"/>
          <w:bCs w:val="0"/>
          <w:color w:val="000000"/>
          <w:sz w:val="36"/>
          <w:szCs w:val="36"/>
          <w:rtl/>
          <w:lang w:val="en-GB"/>
        </w:rPr>
        <w:t xml:space="preserve"> مع الجيش كان المثنى قد عاد إلى الحيرة (والحيرة كانت عاصمة حكم العرب القديم في العراق وكانت تقع غرب نهر </w:t>
      </w:r>
      <w:r w:rsidR="00067626">
        <w:rPr>
          <w:rFonts w:ascii="Traditional Arabic" w:eastAsiaTheme="minorEastAsia" w:hAnsi="Traditional Arabic" w:hint="cs"/>
          <w:b w:val="0"/>
          <w:bCs w:val="0"/>
          <w:color w:val="000000"/>
          <w:sz w:val="36"/>
          <w:szCs w:val="36"/>
          <w:rtl/>
          <w:lang w:val="en-GB"/>
        </w:rPr>
        <w:t>ال</w:t>
      </w:r>
      <w:r w:rsidR="00700F38" w:rsidRPr="00D54097">
        <w:rPr>
          <w:rFonts w:ascii="Traditional Arabic" w:eastAsiaTheme="minorEastAsia" w:hAnsi="Traditional Arabic"/>
          <w:b w:val="0"/>
          <w:bCs w:val="0"/>
          <w:color w:val="000000"/>
          <w:sz w:val="36"/>
          <w:szCs w:val="36"/>
          <w:rtl/>
          <w:lang w:val="en-GB"/>
        </w:rPr>
        <w:t xml:space="preserve">فرات حيث عمرت مدينة </w:t>
      </w:r>
      <w:r w:rsidR="00067626">
        <w:rPr>
          <w:rFonts w:ascii="Traditional Arabic" w:eastAsiaTheme="minorEastAsia" w:hAnsi="Traditional Arabic" w:hint="cs"/>
          <w:b w:val="0"/>
          <w:bCs w:val="0"/>
          <w:color w:val="000000"/>
          <w:sz w:val="36"/>
          <w:szCs w:val="36"/>
          <w:rtl/>
          <w:lang w:val="en-GB"/>
        </w:rPr>
        <w:t>ال</w:t>
      </w:r>
      <w:r w:rsidR="00700F38" w:rsidRPr="00D54097">
        <w:rPr>
          <w:rFonts w:ascii="Traditional Arabic" w:eastAsiaTheme="minorEastAsia" w:hAnsi="Traditional Arabic"/>
          <w:b w:val="0"/>
          <w:bCs w:val="0"/>
          <w:color w:val="000000"/>
          <w:sz w:val="36"/>
          <w:szCs w:val="36"/>
          <w:rtl/>
          <w:lang w:val="en-GB"/>
        </w:rPr>
        <w:t>كوفة فيما بعد) وظل يقود جيشه باستمرار</w:t>
      </w:r>
      <w:r w:rsidR="00924C71">
        <w:rPr>
          <w:rFonts w:ascii="Traditional Arabic" w:eastAsiaTheme="minorEastAsia" w:hAnsi="Traditional Arabic" w:hint="cs"/>
          <w:b w:val="0"/>
          <w:bCs w:val="0"/>
          <w:color w:val="000000"/>
          <w:sz w:val="36"/>
          <w:szCs w:val="36"/>
          <w:rtl/>
          <w:lang w:val="en-GB"/>
        </w:rPr>
        <w:t>،</w:t>
      </w:r>
      <w:r w:rsidR="00700F38" w:rsidRPr="00D54097">
        <w:rPr>
          <w:rFonts w:ascii="Traditional Arabic" w:eastAsiaTheme="minorEastAsia" w:hAnsi="Traditional Arabic"/>
          <w:b w:val="0"/>
          <w:bCs w:val="0"/>
          <w:color w:val="000000"/>
          <w:sz w:val="36"/>
          <w:szCs w:val="36"/>
          <w:rtl/>
          <w:lang w:val="en-GB"/>
        </w:rPr>
        <w:t xml:space="preserve"> ولكن لم يلبث أن اضطر المثنى ليرجع مع جنوده. وتفصيله أنه بينما كان بلاط فارس قد أصبح مركزا لصراعات الرؤساء والأمراء واختلافاتهم بعضهم</w:t>
      </w:r>
      <w:r w:rsidR="00924C71">
        <w:rPr>
          <w:rFonts w:ascii="Traditional Arabic" w:eastAsiaTheme="minorEastAsia" w:hAnsi="Traditional Arabic" w:hint="cs"/>
          <w:b w:val="0"/>
          <w:bCs w:val="0"/>
          <w:color w:val="000000"/>
          <w:sz w:val="36"/>
          <w:szCs w:val="36"/>
          <w:rtl/>
          <w:lang w:val="en-GB"/>
        </w:rPr>
        <w:t xml:space="preserve"> مع بعض</w:t>
      </w:r>
      <w:r w:rsidR="00700F38" w:rsidRPr="00D54097">
        <w:rPr>
          <w:rFonts w:ascii="Traditional Arabic" w:eastAsiaTheme="minorEastAsia" w:hAnsi="Traditional Arabic"/>
          <w:b w:val="0"/>
          <w:bCs w:val="0"/>
          <w:color w:val="000000"/>
          <w:sz w:val="36"/>
          <w:szCs w:val="36"/>
          <w:rtl/>
          <w:lang w:val="en-GB"/>
        </w:rPr>
        <w:t>، ظهرت شخصية قوية وجديدة وهي شخصية رستم ابن والي خراسان فرخ زاز. كان ملك الفرس قد أعطى رستمَ جميع الصلاحيات</w:t>
      </w:r>
      <w:r w:rsidR="00067626">
        <w:rPr>
          <w:rFonts w:ascii="Traditional Arabic" w:eastAsiaTheme="minorEastAsia" w:hAnsi="Traditional Arabic" w:hint="cs"/>
          <w:b w:val="0"/>
          <w:bCs w:val="0"/>
          <w:color w:val="000000"/>
          <w:sz w:val="36"/>
          <w:szCs w:val="36"/>
          <w:rtl/>
          <w:lang w:val="en-GB"/>
        </w:rPr>
        <w:t>،</w:t>
      </w:r>
      <w:r w:rsidR="00700F38" w:rsidRPr="00D54097">
        <w:rPr>
          <w:rFonts w:ascii="Traditional Arabic" w:eastAsiaTheme="minorEastAsia" w:hAnsi="Traditional Arabic"/>
          <w:b w:val="0"/>
          <w:bCs w:val="0"/>
          <w:color w:val="000000"/>
          <w:sz w:val="36"/>
          <w:szCs w:val="36"/>
          <w:rtl/>
          <w:lang w:val="en-GB"/>
        </w:rPr>
        <w:t xml:space="preserve"> لذا </w:t>
      </w:r>
      <w:r w:rsidR="00067626">
        <w:rPr>
          <w:rFonts w:ascii="Traditional Arabic" w:eastAsiaTheme="minorEastAsia" w:hAnsi="Traditional Arabic" w:hint="cs"/>
          <w:b w:val="0"/>
          <w:bCs w:val="0"/>
          <w:color w:val="000000"/>
          <w:sz w:val="36"/>
          <w:szCs w:val="36"/>
          <w:rtl/>
          <w:lang w:val="en-GB"/>
        </w:rPr>
        <w:t>ف</w:t>
      </w:r>
      <w:r w:rsidR="00700F38" w:rsidRPr="00D54097">
        <w:rPr>
          <w:rFonts w:ascii="Traditional Arabic" w:eastAsiaTheme="minorEastAsia" w:hAnsi="Traditional Arabic"/>
          <w:b w:val="0"/>
          <w:bCs w:val="0"/>
          <w:color w:val="000000"/>
          <w:sz w:val="36"/>
          <w:szCs w:val="36"/>
          <w:rtl/>
          <w:lang w:val="en-GB"/>
        </w:rPr>
        <w:t xml:space="preserve">جميع أركان الحكم الذين كان اختلافهم وافتراقهم قد تسبب في </w:t>
      </w:r>
      <w:r w:rsidR="00067626">
        <w:rPr>
          <w:rFonts w:ascii="Traditional Arabic" w:eastAsiaTheme="minorEastAsia" w:hAnsi="Traditional Arabic" w:hint="cs"/>
          <w:b w:val="0"/>
          <w:bCs w:val="0"/>
          <w:color w:val="000000"/>
          <w:sz w:val="36"/>
          <w:szCs w:val="36"/>
          <w:rtl/>
          <w:lang w:val="en-GB"/>
        </w:rPr>
        <w:t>إضعاف</w:t>
      </w:r>
      <w:r w:rsidR="00067626" w:rsidRPr="00D54097">
        <w:rPr>
          <w:rFonts w:ascii="Traditional Arabic" w:eastAsiaTheme="minorEastAsia" w:hAnsi="Traditional Arabic"/>
          <w:b w:val="0"/>
          <w:bCs w:val="0"/>
          <w:color w:val="000000"/>
          <w:sz w:val="36"/>
          <w:szCs w:val="36"/>
          <w:rtl/>
          <w:lang w:val="en-GB"/>
        </w:rPr>
        <w:t xml:space="preserve"> </w:t>
      </w:r>
      <w:r w:rsidR="00700F38" w:rsidRPr="00D54097">
        <w:rPr>
          <w:rFonts w:ascii="Traditional Arabic" w:eastAsiaTheme="minorEastAsia" w:hAnsi="Traditional Arabic"/>
          <w:b w:val="0"/>
          <w:bCs w:val="0"/>
          <w:color w:val="000000"/>
          <w:sz w:val="36"/>
          <w:szCs w:val="36"/>
          <w:rtl/>
          <w:lang w:val="en-GB"/>
        </w:rPr>
        <w:t xml:space="preserve">قوة السلطنة، قد بدؤوا يطيعون رستم. كان رستم رجلا شجاعا وحكيما. وما إن تولى القيادة </w:t>
      </w:r>
      <w:r w:rsidR="00924C71">
        <w:rPr>
          <w:rFonts w:ascii="Traditional Arabic" w:eastAsiaTheme="minorEastAsia" w:hAnsi="Traditional Arabic" w:hint="cs"/>
          <w:b w:val="0"/>
          <w:bCs w:val="0"/>
          <w:color w:val="000000"/>
          <w:sz w:val="36"/>
          <w:szCs w:val="36"/>
          <w:rtl/>
          <w:lang w:val="en-GB"/>
        </w:rPr>
        <w:t xml:space="preserve">حتى </w:t>
      </w:r>
      <w:r w:rsidR="00700F38" w:rsidRPr="00D54097">
        <w:rPr>
          <w:rFonts w:ascii="Traditional Arabic" w:eastAsiaTheme="minorEastAsia" w:hAnsi="Traditional Arabic"/>
          <w:b w:val="0"/>
          <w:bCs w:val="0"/>
          <w:color w:val="000000"/>
          <w:sz w:val="36"/>
          <w:szCs w:val="36"/>
          <w:rtl/>
          <w:lang w:val="en-GB"/>
        </w:rPr>
        <w:t xml:space="preserve">أرسل رجاله إلى المناطق المفتوحة على يد المسلمين ليثوروا بأهلها، وبثّ حماسا شديدا فيهم ضد المسلمين في المحافظات المتصلة بنهر </w:t>
      </w:r>
      <w:r w:rsidR="00067626">
        <w:rPr>
          <w:rFonts w:ascii="Traditional Arabic" w:eastAsiaTheme="minorEastAsia" w:hAnsi="Traditional Arabic" w:hint="cs"/>
          <w:b w:val="0"/>
          <w:bCs w:val="0"/>
          <w:color w:val="000000"/>
          <w:sz w:val="36"/>
          <w:szCs w:val="36"/>
          <w:rtl/>
          <w:lang w:val="en-GB"/>
        </w:rPr>
        <w:t>ال</w:t>
      </w:r>
      <w:r w:rsidR="00700F38" w:rsidRPr="00D54097">
        <w:rPr>
          <w:rFonts w:ascii="Traditional Arabic" w:eastAsiaTheme="minorEastAsia" w:hAnsi="Traditional Arabic"/>
          <w:b w:val="0"/>
          <w:bCs w:val="0"/>
          <w:color w:val="000000"/>
          <w:sz w:val="36"/>
          <w:szCs w:val="36"/>
          <w:rtl/>
          <w:lang w:val="en-GB"/>
        </w:rPr>
        <w:t xml:space="preserve">فرات. وأرسل جيشا لمواجهة </w:t>
      </w:r>
      <w:r w:rsidR="00256CDB">
        <w:rPr>
          <w:rFonts w:ascii="Traditional Arabic" w:eastAsiaTheme="minorEastAsia" w:hAnsi="Traditional Arabic" w:hint="cs"/>
          <w:b w:val="0"/>
          <w:bCs w:val="0"/>
          <w:color w:val="000000"/>
          <w:sz w:val="36"/>
          <w:szCs w:val="36"/>
          <w:rtl/>
          <w:lang w:val="en-GB"/>
        </w:rPr>
        <w:t>المثنى</w:t>
      </w:r>
      <w:r w:rsidR="00700F38" w:rsidRPr="00D54097">
        <w:rPr>
          <w:rFonts w:ascii="Traditional Arabic" w:eastAsiaTheme="minorEastAsia" w:hAnsi="Traditional Arabic"/>
          <w:b w:val="0"/>
          <w:bCs w:val="0"/>
          <w:color w:val="000000"/>
          <w:sz w:val="36"/>
          <w:szCs w:val="36"/>
          <w:rtl/>
          <w:lang w:val="en-GB"/>
        </w:rPr>
        <w:t xml:space="preserve">. وفي هذه الظروف رأى </w:t>
      </w:r>
      <w:r w:rsidR="00256CDB">
        <w:rPr>
          <w:rFonts w:ascii="Traditional Arabic" w:eastAsiaTheme="minorEastAsia" w:hAnsi="Traditional Arabic" w:hint="cs"/>
          <w:b w:val="0"/>
          <w:bCs w:val="0"/>
          <w:color w:val="000000"/>
          <w:sz w:val="36"/>
          <w:szCs w:val="36"/>
          <w:rtl/>
          <w:lang w:val="en-GB"/>
        </w:rPr>
        <w:t>المثنى</w:t>
      </w:r>
      <w:r w:rsidR="00256CDB" w:rsidRPr="00D54097">
        <w:rPr>
          <w:rFonts w:ascii="Traditional Arabic" w:eastAsiaTheme="minorEastAsia" w:hAnsi="Traditional Arabic"/>
          <w:b w:val="0"/>
          <w:bCs w:val="0"/>
          <w:color w:val="000000"/>
          <w:sz w:val="36"/>
          <w:szCs w:val="36"/>
          <w:rtl/>
          <w:lang w:val="en-GB"/>
        </w:rPr>
        <w:t xml:space="preserve"> </w:t>
      </w:r>
      <w:r w:rsidR="00700F38" w:rsidRPr="00D54097">
        <w:rPr>
          <w:rFonts w:ascii="Traditional Arabic" w:eastAsiaTheme="minorEastAsia" w:hAnsi="Traditional Arabic"/>
          <w:b w:val="0"/>
          <w:bCs w:val="0"/>
          <w:color w:val="000000"/>
          <w:sz w:val="36"/>
          <w:szCs w:val="36"/>
          <w:rtl/>
          <w:lang w:val="en-GB"/>
        </w:rPr>
        <w:t xml:space="preserve">من المناسب أن يرجع قليلا، فترك الحيرة ونزل في خفان (وهو موضع قريب من الكوفة) </w:t>
      </w:r>
      <w:r w:rsidR="00067626">
        <w:rPr>
          <w:rFonts w:ascii="Traditional Arabic" w:eastAsiaTheme="minorEastAsia" w:hAnsi="Traditional Arabic" w:hint="cs"/>
          <w:b w:val="0"/>
          <w:bCs w:val="0"/>
          <w:color w:val="000000"/>
          <w:sz w:val="36"/>
          <w:szCs w:val="36"/>
          <w:rtl/>
          <w:lang w:val="en-GB"/>
        </w:rPr>
        <w:t>ومن</w:t>
      </w:r>
      <w:r w:rsidR="00067626" w:rsidRPr="00D54097">
        <w:rPr>
          <w:rFonts w:ascii="Traditional Arabic" w:eastAsiaTheme="minorEastAsia" w:hAnsi="Traditional Arabic"/>
          <w:b w:val="0"/>
          <w:bCs w:val="0"/>
          <w:color w:val="000000"/>
          <w:sz w:val="36"/>
          <w:szCs w:val="36"/>
          <w:rtl/>
          <w:lang w:val="en-GB"/>
        </w:rPr>
        <w:t xml:space="preserve"> </w:t>
      </w:r>
      <w:r w:rsidR="00700F38" w:rsidRPr="00D54097">
        <w:rPr>
          <w:rFonts w:ascii="Traditional Arabic" w:eastAsiaTheme="minorEastAsia" w:hAnsi="Traditional Arabic"/>
          <w:b w:val="0"/>
          <w:bCs w:val="0"/>
          <w:color w:val="000000"/>
          <w:sz w:val="36"/>
          <w:szCs w:val="36"/>
          <w:rtl/>
          <w:lang w:val="en-GB"/>
        </w:rPr>
        <w:t xml:space="preserve">جهة أخرى كان رستم مشغولا بمهماته العسكرية باستمرار فأعد جيشَين قويَّين وأرسلهما إلى طريقين مختلفين لمقابلة المسلمين، فبعث جنودا </w:t>
      </w:r>
      <w:r w:rsidR="00067626">
        <w:rPr>
          <w:rFonts w:ascii="Traditional Arabic" w:eastAsiaTheme="minorEastAsia" w:hAnsi="Traditional Arabic" w:hint="cs"/>
          <w:b w:val="0"/>
          <w:bCs w:val="0"/>
          <w:color w:val="000000"/>
          <w:sz w:val="36"/>
          <w:szCs w:val="36"/>
          <w:rtl/>
          <w:lang w:val="en-GB"/>
        </w:rPr>
        <w:t>ب</w:t>
      </w:r>
      <w:r w:rsidR="00700F38" w:rsidRPr="00D54097">
        <w:rPr>
          <w:rFonts w:ascii="Traditional Arabic" w:eastAsiaTheme="minorEastAsia" w:hAnsi="Traditional Arabic"/>
          <w:b w:val="0"/>
          <w:bCs w:val="0"/>
          <w:color w:val="000000"/>
          <w:sz w:val="36"/>
          <w:szCs w:val="36"/>
          <w:rtl/>
          <w:lang w:val="en-GB"/>
        </w:rPr>
        <w:t xml:space="preserve">قيادة جابان إلى النمارق (والنمارق أيضا موضع في العراق قريب من الكوفة) وبعث جنودا مع نرسى إلى كسكر (وكسكر مدينة بين بغداد والبصرة قرب نهر دجلة على الضفة الغربية، وأُقيمت على آثارها مدينة "واسط") لم يكن قد </w:t>
      </w:r>
      <w:r w:rsidR="00700F38" w:rsidRPr="00D54097">
        <w:rPr>
          <w:rFonts w:ascii="Traditional Arabic" w:eastAsiaTheme="minorEastAsia" w:hAnsi="Traditional Arabic"/>
          <w:b w:val="0"/>
          <w:bCs w:val="0"/>
          <w:color w:val="000000"/>
          <w:sz w:val="36"/>
          <w:szCs w:val="36"/>
          <w:rtl/>
          <w:lang w:val="en-GB"/>
        </w:rPr>
        <w:lastRenderedPageBreak/>
        <w:t>مضى إلا شهر واحد على خروج المثنى من المدينة إذ لحق به في خفان أبو عبيد مع جيش المجاهدين (</w:t>
      </w:r>
      <w:r w:rsidR="00F73145" w:rsidRPr="00D54097">
        <w:rPr>
          <w:rFonts w:ascii="Traditional Arabic" w:eastAsiaTheme="minorEastAsia" w:hAnsi="Traditional Arabic"/>
          <w:b w:val="0"/>
          <w:bCs w:val="0"/>
          <w:color w:val="000000"/>
          <w:sz w:val="36"/>
          <w:szCs w:val="36"/>
          <w:rtl/>
          <w:lang w:val="en-GB"/>
        </w:rPr>
        <w:t>و</w:t>
      </w:r>
      <w:r w:rsidR="00F73145">
        <w:rPr>
          <w:rFonts w:ascii="Traditional Arabic" w:eastAsiaTheme="minorEastAsia" w:hAnsi="Traditional Arabic" w:hint="cs"/>
          <w:b w:val="0"/>
          <w:bCs w:val="0"/>
          <w:color w:val="000000"/>
          <w:sz w:val="36"/>
          <w:szCs w:val="36"/>
          <w:rtl/>
          <w:lang w:val="en-GB"/>
        </w:rPr>
        <w:t>خفان</w:t>
      </w:r>
      <w:r w:rsidR="00F73145" w:rsidRPr="00D54097">
        <w:rPr>
          <w:rFonts w:ascii="Traditional Arabic" w:eastAsiaTheme="minorEastAsia" w:hAnsi="Traditional Arabic"/>
          <w:b w:val="0"/>
          <w:bCs w:val="0"/>
          <w:color w:val="000000"/>
          <w:sz w:val="36"/>
          <w:szCs w:val="36"/>
          <w:rtl/>
          <w:lang w:val="en-GB"/>
        </w:rPr>
        <w:t xml:space="preserve"> </w:t>
      </w:r>
      <w:r w:rsidR="00700F38" w:rsidRPr="00D54097">
        <w:rPr>
          <w:rFonts w:ascii="Traditional Arabic" w:eastAsiaTheme="minorEastAsia" w:hAnsi="Traditional Arabic"/>
          <w:b w:val="0"/>
          <w:bCs w:val="0"/>
          <w:color w:val="000000"/>
          <w:sz w:val="36"/>
          <w:szCs w:val="36"/>
          <w:rtl/>
          <w:lang w:val="en-GB"/>
        </w:rPr>
        <w:t xml:space="preserve">موضع قريب من الكوفة) ووصل بضعة آلاف </w:t>
      </w:r>
      <w:r w:rsidR="00067626">
        <w:rPr>
          <w:rFonts w:ascii="Traditional Arabic" w:eastAsiaTheme="minorEastAsia" w:hAnsi="Traditional Arabic" w:hint="cs"/>
          <w:b w:val="0"/>
          <w:bCs w:val="0"/>
          <w:color w:val="000000"/>
          <w:sz w:val="36"/>
          <w:szCs w:val="36"/>
          <w:rtl/>
          <w:lang w:val="en-GB"/>
        </w:rPr>
        <w:t xml:space="preserve">من جيش </w:t>
      </w:r>
      <w:r w:rsidR="00700F38" w:rsidRPr="00D54097">
        <w:rPr>
          <w:rFonts w:ascii="Traditional Arabic" w:eastAsiaTheme="minorEastAsia" w:hAnsi="Traditional Arabic"/>
          <w:b w:val="0"/>
          <w:bCs w:val="0"/>
          <w:color w:val="000000"/>
          <w:sz w:val="36"/>
          <w:szCs w:val="36"/>
          <w:rtl/>
          <w:lang w:val="en-GB"/>
        </w:rPr>
        <w:t xml:space="preserve">المسلمين للحرب حين لم يكن وضع العراق العام </w:t>
      </w:r>
      <w:r w:rsidR="00067626">
        <w:rPr>
          <w:rFonts w:ascii="Traditional Arabic" w:eastAsiaTheme="minorEastAsia" w:hAnsi="Traditional Arabic" w:hint="cs"/>
          <w:b w:val="0"/>
          <w:bCs w:val="0"/>
          <w:color w:val="000000"/>
          <w:sz w:val="36"/>
          <w:szCs w:val="36"/>
          <w:rtl/>
          <w:lang w:val="en-GB"/>
        </w:rPr>
        <w:t xml:space="preserve">تحت سيطرة </w:t>
      </w:r>
      <w:r w:rsidR="00700F38" w:rsidRPr="00D54097">
        <w:rPr>
          <w:rFonts w:ascii="Traditional Arabic" w:eastAsiaTheme="minorEastAsia" w:hAnsi="Traditional Arabic"/>
          <w:b w:val="0"/>
          <w:bCs w:val="0"/>
          <w:color w:val="000000"/>
          <w:sz w:val="36"/>
          <w:szCs w:val="36"/>
          <w:rtl/>
          <w:lang w:val="en-GB"/>
        </w:rPr>
        <w:t>المسلمين</w:t>
      </w:r>
      <w:r w:rsidR="00067626">
        <w:rPr>
          <w:rFonts w:ascii="Traditional Arabic" w:eastAsiaTheme="minorEastAsia" w:hAnsi="Traditional Arabic" w:hint="cs"/>
          <w:b w:val="0"/>
          <w:bCs w:val="0"/>
          <w:color w:val="000000"/>
          <w:sz w:val="36"/>
          <w:szCs w:val="36"/>
          <w:rtl/>
          <w:lang w:val="en-GB"/>
        </w:rPr>
        <w:t>،</w:t>
      </w:r>
      <w:r w:rsidR="00700F38" w:rsidRPr="00D54097">
        <w:rPr>
          <w:rFonts w:ascii="Traditional Arabic" w:eastAsiaTheme="minorEastAsia" w:hAnsi="Traditional Arabic"/>
          <w:b w:val="0"/>
          <w:bCs w:val="0"/>
          <w:color w:val="000000"/>
          <w:sz w:val="36"/>
          <w:szCs w:val="36"/>
          <w:rtl/>
          <w:lang w:val="en-GB"/>
        </w:rPr>
        <w:t xml:space="preserve"> وكانت المحافظات المفتوحة تفلت من أيدي المسلمين واحدة بعد الأخرى، لقد أقام أبو عبيد في خفان لبضعة أيام ليستجم أصحابه ثم توجه إلى النمارق حيث كان جيش عظيم من الفرس مخيما تحت قيادة جابان الذي كان قائدا مُسِنًّا وخبيرا، ونظّم أبو عبيد جيشه فجعل المثنى على الخيل وعلى ميمنته والق بن جيدارة وعلى ميسرته عمرو بن الهيثم وكان على </w:t>
      </w:r>
      <w:r w:rsidR="00067626">
        <w:rPr>
          <w:rFonts w:ascii="Traditional Arabic" w:eastAsiaTheme="minorEastAsia" w:hAnsi="Traditional Arabic" w:hint="cs"/>
          <w:b w:val="0"/>
          <w:bCs w:val="0"/>
          <w:color w:val="000000"/>
          <w:sz w:val="36"/>
          <w:szCs w:val="36"/>
          <w:rtl/>
          <w:lang w:val="en-GB"/>
        </w:rPr>
        <w:t>جناحي</w:t>
      </w:r>
      <w:r w:rsidR="00067626" w:rsidRPr="00D54097">
        <w:rPr>
          <w:rFonts w:ascii="Traditional Arabic" w:eastAsiaTheme="minorEastAsia" w:hAnsi="Traditional Arabic"/>
          <w:b w:val="0"/>
          <w:bCs w:val="0"/>
          <w:color w:val="000000"/>
          <w:sz w:val="36"/>
          <w:szCs w:val="36"/>
          <w:rtl/>
          <w:lang w:val="en-GB"/>
        </w:rPr>
        <w:t xml:space="preserve"> </w:t>
      </w:r>
      <w:r w:rsidR="00700F38" w:rsidRPr="00D54097">
        <w:rPr>
          <w:rFonts w:ascii="Traditional Arabic" w:eastAsiaTheme="minorEastAsia" w:hAnsi="Traditional Arabic"/>
          <w:b w:val="0"/>
          <w:bCs w:val="0"/>
          <w:color w:val="000000"/>
          <w:sz w:val="36"/>
          <w:szCs w:val="36"/>
          <w:rtl/>
          <w:lang w:val="en-GB"/>
        </w:rPr>
        <w:t>جيش الفرس جشنس ماه ومردان</w:t>
      </w:r>
      <w:r w:rsidR="00067626">
        <w:rPr>
          <w:rFonts w:ascii="Traditional Arabic" w:eastAsiaTheme="minorEastAsia" w:hAnsi="Traditional Arabic" w:hint="cs"/>
          <w:b w:val="0"/>
          <w:bCs w:val="0"/>
          <w:color w:val="000000"/>
          <w:sz w:val="36"/>
          <w:szCs w:val="36"/>
          <w:rtl/>
          <w:lang w:val="en-GB"/>
        </w:rPr>
        <w:t xml:space="preserve"> </w:t>
      </w:r>
      <w:r w:rsidR="00700F38" w:rsidRPr="00D54097">
        <w:rPr>
          <w:rFonts w:ascii="Traditional Arabic" w:eastAsiaTheme="minorEastAsia" w:hAnsi="Traditional Arabic"/>
          <w:b w:val="0"/>
          <w:bCs w:val="0"/>
          <w:color w:val="000000"/>
          <w:sz w:val="36"/>
          <w:szCs w:val="36"/>
          <w:rtl/>
          <w:lang w:val="en-GB"/>
        </w:rPr>
        <w:t>شاه. وقد ظهر نموذج عظيم لأخلاق المسلمين في هذه المعركة وقد علق عليها السيد مير محمود أحمد فقال: اقتتلوا قتالا شديدا فانهزم أهل فارس وأسر مطرُ بن فضة قائدَ جيش الفرس جابانَ ولكن مطر بن فضة لم يكن يعرفه</w:t>
      </w:r>
      <w:r w:rsidR="003D67BE">
        <w:rPr>
          <w:rFonts w:ascii="Traditional Arabic" w:eastAsiaTheme="minorEastAsia" w:hAnsi="Traditional Arabic" w:hint="cs"/>
          <w:b w:val="0"/>
          <w:bCs w:val="0"/>
          <w:color w:val="000000"/>
          <w:sz w:val="36"/>
          <w:szCs w:val="36"/>
          <w:rtl/>
          <w:lang w:val="en-GB"/>
        </w:rPr>
        <w:t>،</w:t>
      </w:r>
      <w:r w:rsidR="00700F38" w:rsidRPr="00D54097">
        <w:rPr>
          <w:rFonts w:ascii="Traditional Arabic" w:eastAsiaTheme="minorEastAsia" w:hAnsi="Traditional Arabic"/>
          <w:b w:val="0"/>
          <w:bCs w:val="0"/>
          <w:color w:val="000000"/>
          <w:sz w:val="36"/>
          <w:szCs w:val="36"/>
          <w:rtl/>
          <w:lang w:val="en-GB"/>
        </w:rPr>
        <w:t xml:space="preserve"> فاستغ</w:t>
      </w:r>
      <w:r w:rsidR="00067626">
        <w:rPr>
          <w:rFonts w:ascii="Traditional Arabic" w:eastAsiaTheme="minorEastAsia" w:hAnsi="Traditional Arabic" w:hint="cs"/>
          <w:b w:val="0"/>
          <w:bCs w:val="0"/>
          <w:color w:val="000000"/>
          <w:sz w:val="36"/>
          <w:szCs w:val="36"/>
          <w:rtl/>
          <w:lang w:val="en-GB"/>
        </w:rPr>
        <w:t>لّ</w:t>
      </w:r>
      <w:r w:rsidR="00700F38" w:rsidRPr="00D54097">
        <w:rPr>
          <w:rFonts w:ascii="Traditional Arabic" w:eastAsiaTheme="minorEastAsia" w:hAnsi="Traditional Arabic"/>
          <w:b w:val="0"/>
          <w:bCs w:val="0"/>
          <w:color w:val="000000"/>
          <w:sz w:val="36"/>
          <w:szCs w:val="36"/>
          <w:rtl/>
          <w:lang w:val="en-GB"/>
        </w:rPr>
        <w:t xml:space="preserve"> جابان جهله </w:t>
      </w:r>
      <w:r w:rsidR="003D67BE">
        <w:rPr>
          <w:rFonts w:ascii="Traditional Arabic" w:eastAsiaTheme="minorEastAsia" w:hAnsi="Traditional Arabic" w:hint="cs"/>
          <w:b w:val="0"/>
          <w:bCs w:val="0"/>
          <w:color w:val="000000"/>
          <w:sz w:val="36"/>
          <w:szCs w:val="36"/>
          <w:rtl/>
          <w:lang w:val="en-GB"/>
        </w:rPr>
        <w:t>وانفلت منه بطريقة ما وتركه</w:t>
      </w:r>
      <w:r w:rsidR="00700F38" w:rsidRPr="00D54097">
        <w:rPr>
          <w:rFonts w:ascii="Traditional Arabic" w:eastAsiaTheme="minorEastAsia" w:hAnsi="Traditional Arabic"/>
          <w:b w:val="0"/>
          <w:bCs w:val="0"/>
          <w:color w:val="000000"/>
          <w:sz w:val="36"/>
          <w:szCs w:val="36"/>
          <w:rtl/>
          <w:lang w:val="en-GB"/>
        </w:rPr>
        <w:t>، فأخذه المسلمون بعد قليل وأتوا به أبا عبيد وأخبروه بمكانته في جيش الفرس ولكن أبا عبيد لم يقبل أسْر شخص آمنه مسلم، فقالوا له مرة أخرى إنه الملك، قال: وإن كان</w:t>
      </w:r>
      <w:r w:rsidR="00F73145">
        <w:rPr>
          <w:rFonts w:ascii="Traditional Arabic" w:eastAsiaTheme="minorEastAsia" w:hAnsi="Traditional Arabic" w:hint="cs"/>
          <w:b w:val="0"/>
          <w:bCs w:val="0"/>
          <w:color w:val="000000"/>
          <w:sz w:val="36"/>
          <w:szCs w:val="36"/>
          <w:rtl/>
          <w:lang w:val="en-GB"/>
        </w:rPr>
        <w:t>،</w:t>
      </w:r>
      <w:r w:rsidR="00700F38" w:rsidRPr="00D54097">
        <w:rPr>
          <w:rFonts w:ascii="Traditional Arabic" w:eastAsiaTheme="minorEastAsia" w:hAnsi="Traditional Arabic"/>
          <w:b w:val="0"/>
          <w:bCs w:val="0"/>
          <w:color w:val="000000"/>
          <w:sz w:val="36"/>
          <w:szCs w:val="36"/>
          <w:rtl/>
          <w:lang w:val="en-GB"/>
        </w:rPr>
        <w:t xml:space="preserve"> </w:t>
      </w:r>
      <w:r w:rsidR="003D67BE">
        <w:rPr>
          <w:rFonts w:ascii="Traditional Arabic" w:eastAsiaTheme="minorEastAsia" w:hAnsi="Traditional Arabic" w:hint="cs"/>
          <w:b w:val="0"/>
          <w:bCs w:val="0"/>
          <w:color w:val="000000"/>
          <w:sz w:val="36"/>
          <w:szCs w:val="36"/>
          <w:rtl/>
          <w:lang w:val="en-GB"/>
        </w:rPr>
        <w:t xml:space="preserve">فأنا </w:t>
      </w:r>
      <w:r w:rsidR="00700F38" w:rsidRPr="00D54097">
        <w:rPr>
          <w:rFonts w:ascii="Traditional Arabic" w:eastAsiaTheme="minorEastAsia" w:hAnsi="Traditional Arabic"/>
          <w:b w:val="0"/>
          <w:bCs w:val="0"/>
          <w:color w:val="000000"/>
          <w:sz w:val="36"/>
          <w:szCs w:val="36"/>
          <w:rtl/>
          <w:lang w:val="en-GB"/>
        </w:rPr>
        <w:t>لا أغدر</w:t>
      </w:r>
      <w:r w:rsidR="00F73145">
        <w:rPr>
          <w:rFonts w:ascii="Traditional Arabic" w:eastAsiaTheme="minorEastAsia" w:hAnsi="Traditional Arabic" w:hint="cs"/>
          <w:b w:val="0"/>
          <w:bCs w:val="0"/>
          <w:color w:val="000000"/>
          <w:sz w:val="36"/>
          <w:szCs w:val="36"/>
          <w:rtl/>
          <w:lang w:val="en-GB"/>
        </w:rPr>
        <w:t>،</w:t>
      </w:r>
      <w:r w:rsidR="00700F38" w:rsidRPr="00D54097">
        <w:rPr>
          <w:rFonts w:ascii="Traditional Arabic" w:eastAsiaTheme="minorEastAsia" w:hAnsi="Traditional Arabic"/>
          <w:b w:val="0"/>
          <w:bCs w:val="0"/>
          <w:color w:val="000000"/>
          <w:sz w:val="36"/>
          <w:szCs w:val="36"/>
          <w:rtl/>
          <w:lang w:val="en-GB"/>
        </w:rPr>
        <w:t xml:space="preserve"> فتركه. هذا الحادث يُلقي الضوء على مبدأ الأخلاق الذي كان </w:t>
      </w:r>
      <w:r w:rsidR="003D67BE">
        <w:rPr>
          <w:rFonts w:ascii="Traditional Arabic" w:eastAsiaTheme="minorEastAsia" w:hAnsi="Traditional Arabic" w:hint="cs"/>
          <w:b w:val="0"/>
          <w:bCs w:val="0"/>
          <w:color w:val="000000"/>
          <w:sz w:val="36"/>
          <w:szCs w:val="36"/>
          <w:rtl/>
          <w:lang w:val="en-GB"/>
        </w:rPr>
        <w:t>ي</w:t>
      </w:r>
      <w:r w:rsidR="003D67BE" w:rsidRPr="00D54097">
        <w:rPr>
          <w:rFonts w:ascii="Traditional Arabic" w:eastAsiaTheme="minorEastAsia" w:hAnsi="Traditional Arabic"/>
          <w:b w:val="0"/>
          <w:bCs w:val="0"/>
          <w:color w:val="000000"/>
          <w:sz w:val="36"/>
          <w:szCs w:val="36"/>
          <w:rtl/>
          <w:lang w:val="en-GB"/>
        </w:rPr>
        <w:t xml:space="preserve">تمسك </w:t>
      </w:r>
      <w:r w:rsidR="00700F38" w:rsidRPr="00D54097">
        <w:rPr>
          <w:rFonts w:ascii="Traditional Arabic" w:eastAsiaTheme="minorEastAsia" w:hAnsi="Traditional Arabic"/>
          <w:b w:val="0"/>
          <w:bCs w:val="0"/>
          <w:color w:val="000000"/>
          <w:sz w:val="36"/>
          <w:szCs w:val="36"/>
          <w:rtl/>
          <w:lang w:val="en-GB"/>
        </w:rPr>
        <w:t xml:space="preserve">به الجنود المسلمون، ويتبين من ذلك أن المسلمين ما كانوا يتخلون عن الأخلاق في أي حال بالرغم من </w:t>
      </w:r>
      <w:r w:rsidR="003D67BE">
        <w:rPr>
          <w:rFonts w:ascii="Traditional Arabic" w:eastAsiaTheme="minorEastAsia" w:hAnsi="Traditional Arabic" w:hint="cs"/>
          <w:b w:val="0"/>
          <w:bCs w:val="0"/>
          <w:color w:val="000000"/>
          <w:sz w:val="36"/>
          <w:szCs w:val="36"/>
          <w:rtl/>
          <w:lang w:val="en-GB"/>
        </w:rPr>
        <w:t>ال</w:t>
      </w:r>
      <w:r w:rsidR="00700F38" w:rsidRPr="00D54097">
        <w:rPr>
          <w:rFonts w:ascii="Traditional Arabic" w:eastAsiaTheme="minorEastAsia" w:hAnsi="Traditional Arabic"/>
          <w:b w:val="0"/>
          <w:bCs w:val="0"/>
          <w:color w:val="000000"/>
          <w:sz w:val="36"/>
          <w:szCs w:val="36"/>
          <w:rtl/>
          <w:lang w:val="en-GB"/>
        </w:rPr>
        <w:t xml:space="preserve">مصالح </w:t>
      </w:r>
      <w:r w:rsidR="003D67BE">
        <w:rPr>
          <w:rFonts w:ascii="Traditional Arabic" w:eastAsiaTheme="minorEastAsia" w:hAnsi="Traditional Arabic" w:hint="cs"/>
          <w:b w:val="0"/>
          <w:bCs w:val="0"/>
          <w:color w:val="000000"/>
          <w:sz w:val="36"/>
          <w:szCs w:val="36"/>
          <w:rtl/>
          <w:lang w:val="en-GB"/>
        </w:rPr>
        <w:t>ال</w:t>
      </w:r>
      <w:r w:rsidR="00700F38" w:rsidRPr="00D54097">
        <w:rPr>
          <w:rFonts w:ascii="Traditional Arabic" w:eastAsiaTheme="minorEastAsia" w:hAnsi="Traditional Arabic"/>
          <w:b w:val="0"/>
          <w:bCs w:val="0"/>
          <w:color w:val="000000"/>
          <w:sz w:val="36"/>
          <w:szCs w:val="36"/>
          <w:rtl/>
          <w:lang w:val="en-GB"/>
        </w:rPr>
        <w:t xml:space="preserve">حربية </w:t>
      </w:r>
      <w:r w:rsidR="003D67BE">
        <w:rPr>
          <w:rFonts w:ascii="Traditional Arabic" w:eastAsiaTheme="minorEastAsia" w:hAnsi="Traditional Arabic" w:hint="cs"/>
          <w:b w:val="0"/>
          <w:bCs w:val="0"/>
          <w:color w:val="000000"/>
          <w:sz w:val="36"/>
          <w:szCs w:val="36"/>
          <w:rtl/>
          <w:lang w:val="en-GB"/>
        </w:rPr>
        <w:t>ال</w:t>
      </w:r>
      <w:r w:rsidR="00700F38" w:rsidRPr="00D54097">
        <w:rPr>
          <w:rFonts w:ascii="Traditional Arabic" w:eastAsiaTheme="minorEastAsia" w:hAnsi="Traditional Arabic"/>
          <w:b w:val="0"/>
          <w:bCs w:val="0"/>
          <w:color w:val="000000"/>
          <w:sz w:val="36"/>
          <w:szCs w:val="36"/>
          <w:rtl/>
          <w:lang w:val="en-GB"/>
        </w:rPr>
        <w:t xml:space="preserve">عظيمة. </w:t>
      </w:r>
    </w:p>
    <w:p w14:paraId="5D464A18" w14:textId="55666079" w:rsidR="00700F38" w:rsidRDefault="00700F38" w:rsidP="003D67BE">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color w:val="000000"/>
          <w:sz w:val="36"/>
          <w:szCs w:val="36"/>
          <w:rtl/>
          <w:lang w:val="en-GB"/>
        </w:rPr>
        <w:t xml:space="preserve">ثم حدثت معركة السقاطية في </w:t>
      </w:r>
      <w:r w:rsidR="003D67BE">
        <w:rPr>
          <w:rFonts w:ascii="Traditional Arabic" w:hAnsi="Traditional Arabic" w:cs="Traditional Arabic" w:hint="cs"/>
          <w:color w:val="000000"/>
          <w:sz w:val="36"/>
          <w:szCs w:val="36"/>
          <w:rtl/>
          <w:lang w:val="en-GB"/>
        </w:rPr>
        <w:t>السنة الثالثة</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عشر</w:t>
      </w:r>
      <w:r w:rsidR="003D67BE">
        <w:rPr>
          <w:rFonts w:ascii="Traditional Arabic" w:hAnsi="Traditional Arabic" w:cs="Traditional Arabic" w:hint="cs"/>
          <w:color w:val="000000"/>
          <w:sz w:val="36"/>
          <w:szCs w:val="36"/>
          <w:rtl/>
          <w:lang w:val="en-GB"/>
        </w:rPr>
        <w:t>ة</w:t>
      </w:r>
      <w:r>
        <w:rPr>
          <w:rFonts w:ascii="Traditional Arabic" w:hAnsi="Traditional Arabic" w:cs="Traditional Arabic"/>
          <w:color w:val="000000"/>
          <w:sz w:val="36"/>
          <w:szCs w:val="36"/>
          <w:rtl/>
          <w:lang w:val="en-GB"/>
        </w:rPr>
        <w:t xml:space="preserve"> للهجرة. حين انهزم الفرس في النمارق </w:t>
      </w:r>
      <w:r w:rsidR="003D67BE">
        <w:rPr>
          <w:rFonts w:ascii="Traditional Arabic" w:hAnsi="Traditional Arabic" w:cs="Traditional Arabic" w:hint="cs"/>
          <w:color w:val="000000"/>
          <w:sz w:val="36"/>
          <w:szCs w:val="36"/>
          <w:rtl/>
          <w:lang w:val="en-GB"/>
        </w:rPr>
        <w:t xml:space="preserve">اتجهوا </w:t>
      </w:r>
      <w:r>
        <w:rPr>
          <w:rFonts w:ascii="Traditional Arabic" w:hAnsi="Traditional Arabic" w:cs="Traditional Arabic"/>
          <w:color w:val="000000"/>
          <w:sz w:val="36"/>
          <w:szCs w:val="36"/>
          <w:rtl/>
          <w:lang w:val="en-GB"/>
        </w:rPr>
        <w:t xml:space="preserve">نحو كسكر حيث كان قائد الفرس العظيم "نرسي" مستعدا لمواجهة المسلمين مع جيشه الجرار. وتقدم أبو عبيد إلى كسكر لمواجهته. وكان نرسي قائد جيش الفرس في كسكر يحظى بمكانة خاصة عند سلطان الفرس، وكان على مجنبتيه بندويه وتيرويه من أقرباء ملوك الفرس الساسانيين، وكان خبر هزيمة الفرس في النمارق قد بلغ كسرى، وكان رستم يجهز مزيدا من الجيش لمدد نرسي </w:t>
      </w:r>
      <w:r w:rsidR="003D67BE">
        <w:rPr>
          <w:rFonts w:ascii="Traditional Arabic" w:hAnsi="Traditional Arabic" w:cs="Traditional Arabic" w:hint="cs"/>
          <w:color w:val="000000"/>
          <w:sz w:val="36"/>
          <w:szCs w:val="36"/>
          <w:rtl/>
          <w:lang w:val="en-GB"/>
        </w:rPr>
        <w:t>حين</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عاجل أبو عبيد جيشه فالتقوا أسفل من كسكر قبل أن يصلهم المدد</w:t>
      </w:r>
      <w:r w:rsidR="003D67BE">
        <w:rPr>
          <w:rFonts w:ascii="Traditional Arabic" w:hAnsi="Traditional Arabic" w:cs="Traditional Arabic" w:hint="cs"/>
          <w:color w:val="000000"/>
          <w:sz w:val="36"/>
          <w:szCs w:val="36"/>
          <w:rtl/>
          <w:lang w:val="en-GB"/>
        </w:rPr>
        <w:t>،</w:t>
      </w:r>
      <w:r>
        <w:rPr>
          <w:rFonts w:ascii="Traditional Arabic" w:hAnsi="Traditional Arabic" w:cs="Traditional Arabic"/>
          <w:color w:val="000000"/>
          <w:sz w:val="36"/>
          <w:szCs w:val="36"/>
          <w:rtl/>
          <w:lang w:val="en-GB"/>
        </w:rPr>
        <w:t xml:space="preserve"> أي هاجمهم في مكان يُدعى السقاطية</w:t>
      </w:r>
      <w:r w:rsidR="003D67BE">
        <w:rPr>
          <w:rFonts w:ascii="Traditional Arabic" w:hAnsi="Traditional Arabic" w:cs="Traditional Arabic" w:hint="cs"/>
          <w:color w:val="000000"/>
          <w:sz w:val="36"/>
          <w:szCs w:val="36"/>
          <w:rtl/>
          <w:lang w:val="en-GB"/>
        </w:rPr>
        <w:t>،</w:t>
      </w:r>
      <w:r>
        <w:rPr>
          <w:rFonts w:ascii="Traditional Arabic" w:hAnsi="Traditional Arabic" w:cs="Traditional Arabic"/>
          <w:color w:val="000000"/>
          <w:sz w:val="36"/>
          <w:szCs w:val="36"/>
          <w:rtl/>
          <w:lang w:val="en-GB"/>
        </w:rPr>
        <w:t xml:space="preserve"> وبعد قتال شديد في ال</w:t>
      </w:r>
      <w:r w:rsidR="00F73145">
        <w:rPr>
          <w:rFonts w:ascii="Traditional Arabic" w:hAnsi="Traditional Arabic" w:cs="Traditional Arabic" w:hint="cs"/>
          <w:color w:val="000000"/>
          <w:sz w:val="36"/>
          <w:szCs w:val="36"/>
          <w:rtl/>
          <w:lang w:val="en-GB"/>
        </w:rPr>
        <w:t>س</w:t>
      </w:r>
      <w:r>
        <w:rPr>
          <w:rFonts w:ascii="Traditional Arabic" w:hAnsi="Traditional Arabic" w:cs="Traditional Arabic"/>
          <w:color w:val="000000"/>
          <w:sz w:val="36"/>
          <w:szCs w:val="36"/>
          <w:rtl/>
          <w:lang w:val="en-GB"/>
        </w:rPr>
        <w:t xml:space="preserve">قاطية </w:t>
      </w:r>
      <w:r w:rsidR="003D67BE">
        <w:rPr>
          <w:rFonts w:ascii="Traditional Arabic" w:hAnsi="Traditional Arabic" w:cs="Traditional Arabic" w:hint="cs"/>
          <w:color w:val="000000"/>
          <w:sz w:val="36"/>
          <w:szCs w:val="36"/>
          <w:rtl/>
          <w:lang w:val="en-GB"/>
        </w:rPr>
        <w:t>تغ</w:t>
      </w:r>
      <w:r w:rsidR="003D67BE">
        <w:rPr>
          <w:rFonts w:ascii="Traditional Arabic" w:hAnsi="Traditional Arabic" w:cs="Traditional Arabic"/>
          <w:color w:val="000000"/>
          <w:sz w:val="36"/>
          <w:szCs w:val="36"/>
          <w:rtl/>
          <w:lang w:val="en-GB"/>
        </w:rPr>
        <w:t xml:space="preserve">لب </w:t>
      </w:r>
      <w:r>
        <w:rPr>
          <w:rFonts w:ascii="Traditional Arabic" w:hAnsi="Traditional Arabic" w:cs="Traditional Arabic"/>
          <w:color w:val="000000"/>
          <w:sz w:val="36"/>
          <w:szCs w:val="36"/>
          <w:rtl/>
          <w:lang w:val="en-GB"/>
        </w:rPr>
        <w:t xml:space="preserve">عليهم المسلمون بفضل الله تعالى. بعد هذه المعركة الكبيرة بدأ أبو عبيد ببعث </w:t>
      </w:r>
      <w:r w:rsidR="003D67BE">
        <w:rPr>
          <w:rFonts w:ascii="Traditional Arabic" w:hAnsi="Traditional Arabic" w:cs="Traditional Arabic" w:hint="cs"/>
          <w:color w:val="000000"/>
          <w:sz w:val="36"/>
          <w:szCs w:val="36"/>
          <w:rtl/>
          <w:lang w:val="en-GB"/>
        </w:rPr>
        <w:t>ال</w:t>
      </w:r>
      <w:r>
        <w:rPr>
          <w:rFonts w:ascii="Traditional Arabic" w:hAnsi="Traditional Arabic" w:cs="Traditional Arabic"/>
          <w:color w:val="000000"/>
          <w:sz w:val="36"/>
          <w:szCs w:val="36"/>
          <w:rtl/>
          <w:lang w:val="en-GB"/>
        </w:rPr>
        <w:t xml:space="preserve">جنود إلى المناطق المجاورة لكسكر لمواجهة بعض الأعداء </w:t>
      </w:r>
      <w:r w:rsidR="003D67BE">
        <w:rPr>
          <w:rFonts w:ascii="Traditional Arabic" w:hAnsi="Traditional Arabic" w:cs="Traditional Arabic"/>
          <w:color w:val="000000"/>
          <w:sz w:val="36"/>
          <w:szCs w:val="36"/>
          <w:rtl/>
          <w:lang w:val="en-GB"/>
        </w:rPr>
        <w:t>المتج</w:t>
      </w:r>
      <w:r w:rsidR="003D67BE">
        <w:rPr>
          <w:rFonts w:ascii="Traditional Arabic" w:hAnsi="Traditional Arabic" w:cs="Traditional Arabic" w:hint="cs"/>
          <w:color w:val="000000"/>
          <w:sz w:val="36"/>
          <w:szCs w:val="36"/>
          <w:rtl/>
          <w:lang w:val="en-GB"/>
        </w:rPr>
        <w:t>معين</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 xml:space="preserve">فيها.  </w:t>
      </w:r>
    </w:p>
    <w:p w14:paraId="6C956497" w14:textId="65D6CE3E" w:rsidR="00700F38" w:rsidRDefault="00700F38" w:rsidP="003D67BE">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color w:val="000000"/>
          <w:sz w:val="36"/>
          <w:szCs w:val="36"/>
          <w:rtl/>
          <w:lang w:val="en-GB"/>
        </w:rPr>
        <w:t xml:space="preserve">ثم هناك معركة باروسما وهي أيضا حدثت في </w:t>
      </w:r>
      <w:r w:rsidR="003D67BE">
        <w:rPr>
          <w:rFonts w:ascii="Traditional Arabic" w:hAnsi="Traditional Arabic" w:cs="Traditional Arabic" w:hint="cs"/>
          <w:color w:val="000000"/>
          <w:sz w:val="36"/>
          <w:szCs w:val="36"/>
          <w:rtl/>
          <w:lang w:val="en-GB"/>
        </w:rPr>
        <w:t>السنة الثالثة</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عشر</w:t>
      </w:r>
      <w:r w:rsidR="003D67BE">
        <w:rPr>
          <w:rFonts w:ascii="Traditional Arabic" w:hAnsi="Traditional Arabic" w:cs="Traditional Arabic" w:hint="cs"/>
          <w:color w:val="000000"/>
          <w:sz w:val="36"/>
          <w:szCs w:val="36"/>
          <w:rtl/>
          <w:lang w:val="en-GB"/>
        </w:rPr>
        <w:t>ة</w:t>
      </w:r>
      <w:r>
        <w:rPr>
          <w:rFonts w:ascii="Traditional Arabic" w:hAnsi="Traditional Arabic" w:cs="Traditional Arabic"/>
          <w:color w:val="000000"/>
          <w:sz w:val="36"/>
          <w:szCs w:val="36"/>
          <w:rtl/>
          <w:lang w:val="en-GB"/>
        </w:rPr>
        <w:t xml:space="preserve"> من الهجرة، وباروسما موضع بين كسكر والسقاطية حيث واجه المسلمون </w:t>
      </w:r>
      <w:r w:rsidR="00F73145">
        <w:rPr>
          <w:rFonts w:ascii="Traditional Arabic" w:hAnsi="Traditional Arabic" w:cs="Traditional Arabic" w:hint="cs"/>
          <w:color w:val="000000"/>
          <w:sz w:val="36"/>
          <w:szCs w:val="36"/>
          <w:rtl/>
          <w:lang w:val="en-GB"/>
        </w:rPr>
        <w:t>الجالينوس</w:t>
      </w:r>
      <w:r w:rsidR="00F73145">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 xml:space="preserve">القائد الفارسي الذي جاء لمدد جابان، وبعث رستم جيشا مع قائد فارسي إلى كسكر لمدد نرسي، وكان قد بلغ أبا عبيد مسير </w:t>
      </w:r>
      <w:r w:rsidR="00F73145">
        <w:rPr>
          <w:rFonts w:ascii="Traditional Arabic" w:hAnsi="Traditional Arabic" w:cs="Traditional Arabic" w:hint="cs"/>
          <w:color w:val="000000"/>
          <w:sz w:val="36"/>
          <w:szCs w:val="36"/>
          <w:rtl/>
          <w:lang w:val="en-GB"/>
        </w:rPr>
        <w:t>الجالينوس</w:t>
      </w:r>
      <w:r w:rsidR="003D67BE">
        <w:rPr>
          <w:rFonts w:ascii="Traditional Arabic" w:hAnsi="Traditional Arabic" w:cs="Traditional Arabic" w:hint="cs"/>
          <w:color w:val="000000"/>
          <w:sz w:val="36"/>
          <w:szCs w:val="36"/>
          <w:rtl/>
          <w:lang w:val="en-GB"/>
        </w:rPr>
        <w:t>،</w:t>
      </w:r>
      <w:r>
        <w:rPr>
          <w:rFonts w:ascii="Traditional Arabic" w:hAnsi="Traditional Arabic" w:cs="Traditional Arabic"/>
          <w:color w:val="000000"/>
          <w:sz w:val="36"/>
          <w:szCs w:val="36"/>
          <w:rtl/>
          <w:lang w:val="en-GB"/>
        </w:rPr>
        <w:t xml:space="preserve"> </w:t>
      </w:r>
      <w:r w:rsidR="003D67BE">
        <w:rPr>
          <w:rFonts w:ascii="Traditional Arabic" w:hAnsi="Traditional Arabic" w:cs="Traditional Arabic" w:hint="cs"/>
          <w:color w:val="000000"/>
          <w:sz w:val="36"/>
          <w:szCs w:val="36"/>
          <w:rtl/>
          <w:lang w:val="en-GB"/>
        </w:rPr>
        <w:t xml:space="preserve">وقد </w:t>
      </w:r>
      <w:r w:rsidR="003D67BE">
        <w:rPr>
          <w:rFonts w:ascii="Traditional Arabic" w:hAnsi="Traditional Arabic" w:cs="Traditional Arabic"/>
          <w:color w:val="000000"/>
          <w:sz w:val="36"/>
          <w:szCs w:val="36"/>
          <w:rtl/>
          <w:lang w:val="en-GB"/>
        </w:rPr>
        <w:t xml:space="preserve">تصرف </w:t>
      </w:r>
      <w:r>
        <w:rPr>
          <w:rFonts w:ascii="Traditional Arabic" w:hAnsi="Traditional Arabic" w:cs="Traditional Arabic"/>
          <w:color w:val="000000"/>
          <w:sz w:val="36"/>
          <w:szCs w:val="36"/>
          <w:rtl/>
          <w:lang w:val="en-GB"/>
        </w:rPr>
        <w:t>أبو عبيد ببالغ الحكمة وتعرض لجيش نرسي قبل قدوم الجال</w:t>
      </w:r>
      <w:r w:rsidR="00F73145">
        <w:rPr>
          <w:rFonts w:ascii="Traditional Arabic" w:hAnsi="Traditional Arabic" w:cs="Traditional Arabic" w:hint="cs"/>
          <w:color w:val="000000"/>
          <w:sz w:val="36"/>
          <w:szCs w:val="36"/>
          <w:rtl/>
          <w:lang w:val="en-GB"/>
        </w:rPr>
        <w:t>ي</w:t>
      </w:r>
      <w:r>
        <w:rPr>
          <w:rFonts w:ascii="Traditional Arabic" w:hAnsi="Traditional Arabic" w:cs="Traditional Arabic"/>
          <w:color w:val="000000"/>
          <w:sz w:val="36"/>
          <w:szCs w:val="36"/>
          <w:rtl/>
          <w:lang w:val="en-GB"/>
        </w:rPr>
        <w:t>نوس وهزمهم وألحق بقوة العدو صدمةً عظيمة بهذه الهزيمة. نزل الجال</w:t>
      </w:r>
      <w:r w:rsidR="00F73145">
        <w:rPr>
          <w:rFonts w:ascii="Traditional Arabic" w:hAnsi="Traditional Arabic" w:cs="Traditional Arabic" w:hint="cs"/>
          <w:color w:val="000000"/>
          <w:sz w:val="36"/>
          <w:szCs w:val="36"/>
          <w:rtl/>
          <w:lang w:val="en-GB"/>
        </w:rPr>
        <w:t>ي</w:t>
      </w:r>
      <w:r>
        <w:rPr>
          <w:rFonts w:ascii="Traditional Arabic" w:hAnsi="Traditional Arabic" w:cs="Traditional Arabic"/>
          <w:color w:val="000000"/>
          <w:sz w:val="36"/>
          <w:szCs w:val="36"/>
          <w:rtl/>
          <w:lang w:val="en-GB"/>
        </w:rPr>
        <w:t xml:space="preserve">نوس بباقسياثا من باروسما وكانت القرى الواقعة بين </w:t>
      </w:r>
      <w:r w:rsidR="003D67BE">
        <w:rPr>
          <w:rFonts w:ascii="Traditional Arabic" w:hAnsi="Traditional Arabic" w:cs="Traditional Arabic" w:hint="cs"/>
          <w:color w:val="000000"/>
          <w:sz w:val="36"/>
          <w:szCs w:val="36"/>
          <w:rtl/>
          <w:lang w:val="en-GB"/>
        </w:rPr>
        <w:t>ال</w:t>
      </w:r>
      <w:r>
        <w:rPr>
          <w:rFonts w:ascii="Traditional Arabic" w:hAnsi="Traditional Arabic" w:cs="Traditional Arabic"/>
          <w:color w:val="000000"/>
          <w:sz w:val="36"/>
          <w:szCs w:val="36"/>
          <w:rtl/>
          <w:lang w:val="en-GB"/>
        </w:rPr>
        <w:t xml:space="preserve">بصرة والشام تُسمى أرض سوات، وكانت </w:t>
      </w:r>
      <w:r>
        <w:rPr>
          <w:rFonts w:ascii="Traditional Arabic" w:hAnsi="Traditional Arabic" w:cs="Traditional Arabic"/>
          <w:color w:val="000000"/>
          <w:sz w:val="36"/>
          <w:szCs w:val="36"/>
          <w:rtl/>
          <w:lang w:val="en-GB"/>
        </w:rPr>
        <w:lastRenderedPageBreak/>
        <w:t xml:space="preserve">باروسما وباقسياثا من تلك القرى. وصل أبو عبيد باقسياثا وبعد </w:t>
      </w:r>
      <w:r w:rsidR="003D67BE">
        <w:rPr>
          <w:rFonts w:ascii="Traditional Arabic" w:hAnsi="Traditional Arabic" w:cs="Traditional Arabic" w:hint="cs"/>
          <w:color w:val="000000"/>
          <w:sz w:val="36"/>
          <w:szCs w:val="36"/>
          <w:rtl/>
          <w:lang w:val="en-GB"/>
        </w:rPr>
        <w:t>حرب</w:t>
      </w:r>
      <w:r w:rsidR="003D67BE">
        <w:rPr>
          <w:rFonts w:ascii="Traditional Arabic" w:hAnsi="Traditional Arabic" w:cs="Traditional Arabic"/>
          <w:color w:val="000000"/>
          <w:sz w:val="36"/>
          <w:szCs w:val="36"/>
          <w:rtl/>
          <w:lang w:val="en-GB"/>
        </w:rPr>
        <w:t xml:space="preserve"> قصي</w:t>
      </w:r>
      <w:r w:rsidR="003D67BE">
        <w:rPr>
          <w:rFonts w:ascii="Traditional Arabic" w:hAnsi="Traditional Arabic" w:cs="Traditional Arabic" w:hint="cs"/>
          <w:color w:val="000000"/>
          <w:sz w:val="36"/>
          <w:szCs w:val="36"/>
          <w:rtl/>
          <w:lang w:val="en-GB"/>
        </w:rPr>
        <w:t>رة</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ه</w:t>
      </w:r>
      <w:r w:rsidR="003D67BE">
        <w:rPr>
          <w:rFonts w:ascii="Traditional Arabic" w:hAnsi="Traditional Arabic" w:cs="Traditional Arabic" w:hint="cs"/>
          <w:color w:val="000000"/>
          <w:sz w:val="36"/>
          <w:szCs w:val="36"/>
          <w:rtl/>
          <w:lang w:val="en-GB"/>
        </w:rPr>
        <w:t>ُ</w:t>
      </w:r>
      <w:r w:rsidR="00924C71">
        <w:rPr>
          <w:rFonts w:ascii="Traditional Arabic" w:hAnsi="Traditional Arabic" w:cs="Traditional Arabic"/>
          <w:color w:val="000000"/>
          <w:sz w:val="36"/>
          <w:szCs w:val="36"/>
          <w:rtl/>
          <w:lang w:val="en-GB"/>
        </w:rPr>
        <w:t>زم جيش</w:t>
      </w:r>
      <w:r w:rsidR="00924C71">
        <w:rPr>
          <w:rFonts w:ascii="Traditional Arabic" w:hAnsi="Traditional Arabic" w:cs="Traditional Arabic" w:hint="cs"/>
          <w:color w:val="000000"/>
          <w:sz w:val="36"/>
          <w:szCs w:val="36"/>
          <w:rtl/>
          <w:lang w:val="en-GB"/>
        </w:rPr>
        <w:t>ُ</w:t>
      </w:r>
      <w:r>
        <w:rPr>
          <w:rFonts w:ascii="Traditional Arabic" w:hAnsi="Traditional Arabic" w:cs="Traditional Arabic"/>
          <w:color w:val="000000"/>
          <w:sz w:val="36"/>
          <w:szCs w:val="36"/>
          <w:rtl/>
          <w:lang w:val="en-GB"/>
        </w:rPr>
        <w:t xml:space="preserve"> الفرس وهرب الجال</w:t>
      </w:r>
      <w:r w:rsidR="00F73145">
        <w:rPr>
          <w:rFonts w:ascii="Traditional Arabic" w:hAnsi="Traditional Arabic" w:cs="Traditional Arabic" w:hint="cs"/>
          <w:color w:val="000000"/>
          <w:sz w:val="36"/>
          <w:szCs w:val="36"/>
          <w:rtl/>
          <w:lang w:val="en-GB"/>
        </w:rPr>
        <w:t>ي</w:t>
      </w:r>
      <w:r>
        <w:rPr>
          <w:rFonts w:ascii="Traditional Arabic" w:hAnsi="Traditional Arabic" w:cs="Traditional Arabic"/>
          <w:color w:val="000000"/>
          <w:sz w:val="36"/>
          <w:szCs w:val="36"/>
          <w:rtl/>
          <w:lang w:val="en-GB"/>
        </w:rPr>
        <w:t xml:space="preserve">نوس من ميدان الحرب </w:t>
      </w:r>
      <w:r w:rsidR="003D67BE">
        <w:rPr>
          <w:rFonts w:ascii="Traditional Arabic" w:hAnsi="Traditional Arabic" w:cs="Traditional Arabic" w:hint="cs"/>
          <w:color w:val="000000"/>
          <w:sz w:val="36"/>
          <w:szCs w:val="36"/>
          <w:rtl/>
          <w:lang w:val="en-GB"/>
        </w:rPr>
        <w:t>وكانت الغلبة لأبي عبيد</w:t>
      </w:r>
      <w:r>
        <w:rPr>
          <w:rFonts w:ascii="Traditional Arabic" w:hAnsi="Traditional Arabic" w:cs="Traditional Arabic"/>
          <w:color w:val="000000"/>
          <w:sz w:val="36"/>
          <w:szCs w:val="36"/>
          <w:rtl/>
          <w:lang w:val="en-GB"/>
        </w:rPr>
        <w:t xml:space="preserve"> على تلك البلاد. هذا قول الطبري وأما </w:t>
      </w:r>
      <w:r w:rsidR="00F73145">
        <w:rPr>
          <w:rFonts w:ascii="Traditional Arabic" w:hAnsi="Traditional Arabic" w:cs="Traditional Arabic" w:hint="cs"/>
          <w:color w:val="000000"/>
          <w:sz w:val="36"/>
          <w:szCs w:val="36"/>
          <w:rtl/>
          <w:lang w:val="en-GB"/>
        </w:rPr>
        <w:t>ال</w:t>
      </w:r>
      <w:r>
        <w:rPr>
          <w:rFonts w:ascii="Traditional Arabic" w:hAnsi="Traditional Arabic" w:cs="Traditional Arabic"/>
          <w:color w:val="000000"/>
          <w:sz w:val="36"/>
          <w:szCs w:val="36"/>
          <w:rtl/>
          <w:lang w:val="en-GB"/>
        </w:rPr>
        <w:t>بلا</w:t>
      </w:r>
      <w:r w:rsidR="00F73145">
        <w:rPr>
          <w:rFonts w:ascii="Traditional Arabic" w:hAnsi="Traditional Arabic" w:cs="Traditional Arabic" w:hint="cs"/>
          <w:color w:val="000000"/>
          <w:sz w:val="36"/>
          <w:szCs w:val="36"/>
          <w:rtl/>
          <w:lang w:val="en-GB"/>
        </w:rPr>
        <w:t>ذ</w:t>
      </w:r>
      <w:r>
        <w:rPr>
          <w:rFonts w:ascii="Traditional Arabic" w:hAnsi="Traditional Arabic" w:cs="Traditional Arabic"/>
          <w:color w:val="000000"/>
          <w:sz w:val="36"/>
          <w:szCs w:val="36"/>
          <w:rtl/>
          <w:lang w:val="en-GB"/>
        </w:rPr>
        <w:t>ري فقال: حدث الصلح مع الجال</w:t>
      </w:r>
      <w:r w:rsidR="00F73145">
        <w:rPr>
          <w:rFonts w:ascii="Traditional Arabic" w:hAnsi="Traditional Arabic" w:cs="Traditional Arabic" w:hint="cs"/>
          <w:color w:val="000000"/>
          <w:sz w:val="36"/>
          <w:szCs w:val="36"/>
          <w:rtl/>
          <w:lang w:val="en-GB"/>
        </w:rPr>
        <w:t>ي</w:t>
      </w:r>
      <w:r>
        <w:rPr>
          <w:rFonts w:ascii="Traditional Arabic" w:hAnsi="Traditional Arabic" w:cs="Traditional Arabic"/>
          <w:color w:val="000000"/>
          <w:sz w:val="36"/>
          <w:szCs w:val="36"/>
          <w:rtl/>
          <w:lang w:val="en-GB"/>
        </w:rPr>
        <w:t xml:space="preserve">نوس ولكن المؤرخون اللاحقون مثل ابن خلدون وابن </w:t>
      </w:r>
      <w:r w:rsidR="00F73145">
        <w:rPr>
          <w:rFonts w:ascii="Traditional Arabic" w:hAnsi="Traditional Arabic" w:cs="Traditional Arabic" w:hint="cs"/>
          <w:color w:val="000000"/>
          <w:sz w:val="36"/>
          <w:szCs w:val="36"/>
          <w:rtl/>
          <w:lang w:val="en-GB"/>
        </w:rPr>
        <w:t>ال</w:t>
      </w:r>
      <w:r>
        <w:rPr>
          <w:rFonts w:ascii="Traditional Arabic" w:hAnsi="Traditional Arabic" w:cs="Traditional Arabic"/>
          <w:color w:val="000000"/>
          <w:sz w:val="36"/>
          <w:szCs w:val="36"/>
          <w:rtl/>
          <w:lang w:val="en-GB"/>
        </w:rPr>
        <w:t xml:space="preserve">أثير أيدوا الطبري. </w:t>
      </w:r>
    </w:p>
    <w:p w14:paraId="79DACC61" w14:textId="600AD562" w:rsidR="00A453B5" w:rsidRPr="00CE3268" w:rsidRDefault="00700F38" w:rsidP="00402B3B">
      <w:pPr>
        <w:bidi/>
        <w:spacing w:after="0" w:line="240" w:lineRule="auto"/>
        <w:jc w:val="both"/>
        <w:rPr>
          <w:rFonts w:ascii="Traditional Arabic" w:hAnsi="Traditional Arabic" w:cs="Traditional Arabic"/>
          <w:color w:val="000000"/>
          <w:sz w:val="36"/>
          <w:szCs w:val="36"/>
          <w:lang w:val="en-GB"/>
        </w:rPr>
      </w:pPr>
      <w:r>
        <w:rPr>
          <w:rFonts w:ascii="Traditional Arabic" w:hAnsi="Traditional Arabic" w:cs="Traditional Arabic"/>
          <w:color w:val="000000"/>
          <w:sz w:val="36"/>
          <w:szCs w:val="36"/>
          <w:rtl/>
          <w:lang w:val="en-GB"/>
        </w:rPr>
        <w:t>قد ذكرتُ معركة الجسر قبل فترة ومن الضروري أن أذكره</w:t>
      </w:r>
      <w:r w:rsidR="00F73145">
        <w:rPr>
          <w:rFonts w:ascii="Traditional Arabic" w:hAnsi="Traditional Arabic" w:cs="Traditional Arabic" w:hint="cs"/>
          <w:color w:val="000000"/>
          <w:sz w:val="36"/>
          <w:szCs w:val="36"/>
          <w:rtl/>
          <w:lang w:val="en-GB"/>
        </w:rPr>
        <w:t>ا</w:t>
      </w:r>
      <w:r>
        <w:rPr>
          <w:rFonts w:ascii="Traditional Arabic" w:hAnsi="Traditional Arabic" w:cs="Traditional Arabic"/>
          <w:color w:val="000000"/>
          <w:sz w:val="36"/>
          <w:szCs w:val="36"/>
          <w:rtl/>
          <w:lang w:val="en-GB"/>
        </w:rPr>
        <w:t xml:space="preserve"> هنا أيضا. وقعت معركة الجسر أيضا في </w:t>
      </w:r>
      <w:r w:rsidR="003D67BE">
        <w:rPr>
          <w:rFonts w:ascii="Traditional Arabic" w:hAnsi="Traditional Arabic" w:cs="Traditional Arabic" w:hint="cs"/>
          <w:color w:val="000000"/>
          <w:sz w:val="36"/>
          <w:szCs w:val="36"/>
          <w:rtl/>
          <w:lang w:val="en-GB"/>
        </w:rPr>
        <w:t>السنة الثالثة</w:t>
      </w:r>
      <w:r w:rsidR="003D67BE">
        <w:rPr>
          <w:rFonts w:ascii="Traditional Arabic" w:hAnsi="Traditional Arabic" w:cs="Traditional Arabic"/>
          <w:color w:val="000000"/>
          <w:sz w:val="36"/>
          <w:szCs w:val="36"/>
          <w:rtl/>
          <w:lang w:val="en-GB"/>
        </w:rPr>
        <w:t xml:space="preserve"> </w:t>
      </w:r>
      <w:r>
        <w:rPr>
          <w:rFonts w:ascii="Traditional Arabic" w:hAnsi="Traditional Arabic" w:cs="Traditional Arabic"/>
          <w:color w:val="000000"/>
          <w:sz w:val="36"/>
          <w:szCs w:val="36"/>
          <w:rtl/>
          <w:lang w:val="en-GB"/>
        </w:rPr>
        <w:t>عشر</w:t>
      </w:r>
      <w:r w:rsidR="003D67BE">
        <w:rPr>
          <w:rFonts w:ascii="Traditional Arabic" w:hAnsi="Traditional Arabic" w:cs="Traditional Arabic" w:hint="cs"/>
          <w:color w:val="000000"/>
          <w:sz w:val="36"/>
          <w:szCs w:val="36"/>
          <w:rtl/>
          <w:lang w:val="en-GB"/>
        </w:rPr>
        <w:t>ة</w:t>
      </w:r>
      <w:r>
        <w:rPr>
          <w:rFonts w:ascii="Traditional Arabic" w:hAnsi="Traditional Arabic" w:cs="Traditional Arabic"/>
          <w:color w:val="000000"/>
          <w:sz w:val="36"/>
          <w:szCs w:val="36"/>
          <w:rtl/>
          <w:lang w:val="en-GB"/>
        </w:rPr>
        <w:t xml:space="preserve"> للهجرة على ضفة </w:t>
      </w:r>
      <w:r w:rsidR="003D67BE">
        <w:rPr>
          <w:rFonts w:ascii="Traditional Arabic" w:hAnsi="Traditional Arabic" w:cs="Traditional Arabic" w:hint="cs"/>
          <w:color w:val="000000"/>
          <w:sz w:val="36"/>
          <w:szCs w:val="36"/>
          <w:rtl/>
          <w:lang w:val="en-GB"/>
        </w:rPr>
        <w:t>ال</w:t>
      </w:r>
      <w:r>
        <w:rPr>
          <w:rFonts w:ascii="Traditional Arabic" w:hAnsi="Traditional Arabic" w:cs="Traditional Arabic"/>
          <w:color w:val="000000"/>
          <w:sz w:val="36"/>
          <w:szCs w:val="36"/>
          <w:rtl/>
          <w:lang w:val="en-GB"/>
        </w:rPr>
        <w:t>فرات بين المسلمين والفرس. كان أبو عبيد الثقفي يقود جيش المسلمين بينما كان قائد الفرس بهم</w:t>
      </w:r>
      <w:r w:rsidRPr="00CE3268">
        <w:rPr>
          <w:rFonts w:ascii="Traditional Arabic" w:hAnsi="Traditional Arabic" w:cs="Traditional Arabic"/>
          <w:color w:val="000000"/>
          <w:sz w:val="36"/>
          <w:szCs w:val="36"/>
          <w:rtl/>
          <w:lang w:val="en-GB"/>
        </w:rPr>
        <w:t xml:space="preserve">ن جاذويه، كان عدد جيش المسلمين عشرة آلاف بينما كان جيش الفرس مؤلّفا من ثلاثين ألف جندي وثلاث مئة </w:t>
      </w:r>
      <w:r w:rsidR="00402B3B" w:rsidRPr="00CE3268">
        <w:rPr>
          <w:rFonts w:ascii="Traditional Arabic" w:hAnsi="Traditional Arabic" w:cs="Traditional Arabic" w:hint="cs"/>
          <w:color w:val="000000"/>
          <w:sz w:val="36"/>
          <w:szCs w:val="36"/>
          <w:rtl/>
          <w:lang w:val="en-GB"/>
        </w:rPr>
        <w:t>من ال</w:t>
      </w:r>
      <w:r w:rsidRPr="00CE3268">
        <w:rPr>
          <w:rFonts w:ascii="Traditional Arabic" w:hAnsi="Traditional Arabic" w:cs="Traditional Arabic"/>
          <w:color w:val="000000"/>
          <w:sz w:val="36"/>
          <w:szCs w:val="36"/>
          <w:rtl/>
          <w:lang w:val="en-GB"/>
        </w:rPr>
        <w:t xml:space="preserve">فيلة، ولأن </w:t>
      </w:r>
      <w:r w:rsidR="00402B3B" w:rsidRPr="00CE3268">
        <w:rPr>
          <w:rFonts w:ascii="Traditional Arabic" w:hAnsi="Traditional Arabic" w:cs="Traditional Arabic" w:hint="cs"/>
          <w:color w:val="000000"/>
          <w:sz w:val="36"/>
          <w:szCs w:val="36"/>
          <w:rtl/>
          <w:lang w:val="en-GB"/>
        </w:rPr>
        <w:t>ال</w:t>
      </w:r>
      <w:r w:rsidRPr="00CE3268">
        <w:rPr>
          <w:rFonts w:ascii="Traditional Arabic" w:hAnsi="Traditional Arabic" w:cs="Traditional Arabic"/>
          <w:color w:val="000000"/>
          <w:sz w:val="36"/>
          <w:szCs w:val="36"/>
          <w:rtl/>
          <w:lang w:val="en-GB"/>
        </w:rPr>
        <w:t xml:space="preserve">فرات كان حائلا دون الفريقين فلم تبدأ الحرب لفترة ثم اتفق الفريقان على بناء جسر على الفرات، وبسبب هذا الجسر تُسمى هذه المعركة معركة الجسر، وحين أُعِدّ الجسر بعث بهمن جاذويه إلى أبي عبيد إما أن تعبروا </w:t>
      </w:r>
      <w:r w:rsidR="00402B3B" w:rsidRPr="00CE3268">
        <w:rPr>
          <w:rFonts w:ascii="Traditional Arabic" w:hAnsi="Traditional Arabic" w:cs="Traditional Arabic" w:hint="cs"/>
          <w:color w:val="000000"/>
          <w:sz w:val="36"/>
          <w:szCs w:val="36"/>
          <w:rtl/>
          <w:lang w:val="en-GB"/>
        </w:rPr>
        <w:t>إ</w:t>
      </w:r>
      <w:r w:rsidR="00402B3B" w:rsidRPr="00CE3268">
        <w:rPr>
          <w:rFonts w:ascii="Traditional Arabic" w:hAnsi="Traditional Arabic" w:cs="Traditional Arabic"/>
          <w:color w:val="000000"/>
          <w:sz w:val="36"/>
          <w:szCs w:val="36"/>
          <w:rtl/>
          <w:lang w:val="en-GB"/>
        </w:rPr>
        <w:t xml:space="preserve">لينا </w:t>
      </w:r>
      <w:r w:rsidRPr="00CE3268">
        <w:rPr>
          <w:rFonts w:ascii="Traditional Arabic" w:hAnsi="Traditional Arabic" w:cs="Traditional Arabic"/>
          <w:color w:val="000000"/>
          <w:sz w:val="36"/>
          <w:szCs w:val="36"/>
          <w:rtl/>
          <w:lang w:val="en-GB"/>
        </w:rPr>
        <w:t>وندعكم والعبور</w:t>
      </w:r>
      <w:r w:rsidR="00402B3B" w:rsidRPr="00CE3268">
        <w:rPr>
          <w:rFonts w:ascii="Traditional Arabic" w:hAnsi="Traditional Arabic" w:cs="Traditional Arabic" w:hint="cs"/>
          <w:color w:val="000000"/>
          <w:sz w:val="36"/>
          <w:szCs w:val="36"/>
          <w:rtl/>
          <w:lang w:val="en-GB"/>
        </w:rPr>
        <w:t>،</w:t>
      </w:r>
      <w:r w:rsidRPr="00CE3268">
        <w:rPr>
          <w:rFonts w:ascii="Traditional Arabic" w:hAnsi="Traditional Arabic" w:cs="Traditional Arabic"/>
          <w:color w:val="000000"/>
          <w:sz w:val="36"/>
          <w:szCs w:val="36"/>
          <w:rtl/>
          <w:lang w:val="en-GB"/>
        </w:rPr>
        <w:t xml:space="preserve"> وإما أن تدعونا نعبر اليكم، كان أبو عبيد يرى أن يعبر المسلمون لمقابلة العدو، ولكن بعض القادة ومنهم ثليد خالفوا هذا الرأي ولكن أبا عبيد عبر الفرات </w:t>
      </w:r>
      <w:r w:rsidR="00402B3B" w:rsidRPr="00CE3268">
        <w:rPr>
          <w:rFonts w:ascii="Traditional Arabic" w:hAnsi="Traditional Arabic" w:cs="Traditional Arabic"/>
          <w:color w:val="000000"/>
          <w:sz w:val="36"/>
          <w:szCs w:val="36"/>
          <w:rtl/>
          <w:lang w:val="en-GB"/>
        </w:rPr>
        <w:t>وش</w:t>
      </w:r>
      <w:r w:rsidR="00402B3B" w:rsidRPr="00CE3268">
        <w:rPr>
          <w:rFonts w:ascii="Traditional Arabic" w:hAnsi="Traditional Arabic" w:cs="Traditional Arabic" w:hint="cs"/>
          <w:color w:val="000000"/>
          <w:sz w:val="36"/>
          <w:szCs w:val="36"/>
          <w:rtl/>
          <w:lang w:val="en-GB"/>
        </w:rPr>
        <w:t>ن</w:t>
      </w:r>
      <w:r w:rsidR="00402B3B" w:rsidRPr="00CE3268">
        <w:rPr>
          <w:rFonts w:ascii="Traditional Arabic" w:hAnsi="Traditional Arabic" w:cs="Traditional Arabic"/>
          <w:color w:val="000000"/>
          <w:sz w:val="36"/>
          <w:szCs w:val="36"/>
          <w:rtl/>
          <w:lang w:val="en-GB"/>
        </w:rPr>
        <w:t xml:space="preserve"> </w:t>
      </w:r>
      <w:r w:rsidRPr="00CE3268">
        <w:rPr>
          <w:rFonts w:ascii="Traditional Arabic" w:hAnsi="Traditional Arabic" w:cs="Traditional Arabic"/>
          <w:color w:val="000000"/>
          <w:sz w:val="36"/>
          <w:szCs w:val="36"/>
          <w:rtl/>
          <w:lang w:val="en-GB"/>
        </w:rPr>
        <w:t xml:space="preserve">الهجوم على الفرس، واستمر القتال وبعد قليل حين رأى بهمن جاذوية جيشه </w:t>
      </w:r>
      <w:r w:rsidR="00402B3B" w:rsidRPr="00CE3268">
        <w:rPr>
          <w:rFonts w:ascii="Traditional Arabic" w:hAnsi="Traditional Arabic" w:cs="Traditional Arabic" w:hint="cs"/>
          <w:color w:val="000000"/>
          <w:sz w:val="36"/>
          <w:szCs w:val="36"/>
          <w:rtl/>
          <w:lang w:val="en-GB"/>
        </w:rPr>
        <w:t>يتفرق،</w:t>
      </w:r>
      <w:r w:rsidR="00402B3B" w:rsidRPr="00CE3268">
        <w:rPr>
          <w:rFonts w:ascii="Traditional Arabic" w:hAnsi="Traditional Arabic" w:cs="Traditional Arabic"/>
          <w:color w:val="000000"/>
          <w:sz w:val="36"/>
          <w:szCs w:val="36"/>
          <w:rtl/>
          <w:lang w:val="en-GB"/>
        </w:rPr>
        <w:t xml:space="preserve"> </w:t>
      </w:r>
      <w:r w:rsidRPr="00CE3268">
        <w:rPr>
          <w:rFonts w:ascii="Traditional Arabic" w:hAnsi="Traditional Arabic" w:cs="Traditional Arabic"/>
          <w:color w:val="000000"/>
          <w:sz w:val="36"/>
          <w:szCs w:val="36"/>
          <w:rtl/>
          <w:lang w:val="en-GB"/>
        </w:rPr>
        <w:t xml:space="preserve">أمر بتقدم الفيلة </w:t>
      </w:r>
      <w:r w:rsidR="00402B3B" w:rsidRPr="00CE3268">
        <w:rPr>
          <w:rFonts w:ascii="Traditional Arabic" w:hAnsi="Traditional Arabic" w:cs="Traditional Arabic" w:hint="cs"/>
          <w:color w:val="000000"/>
          <w:sz w:val="36"/>
          <w:szCs w:val="36"/>
          <w:rtl/>
          <w:lang w:val="en-GB"/>
        </w:rPr>
        <w:t>ف</w:t>
      </w:r>
      <w:r w:rsidRPr="00CE3268">
        <w:rPr>
          <w:rFonts w:ascii="Traditional Arabic" w:hAnsi="Traditional Arabic" w:cs="Traditional Arabic"/>
          <w:color w:val="000000"/>
          <w:sz w:val="36"/>
          <w:szCs w:val="36"/>
          <w:rtl/>
          <w:lang w:val="en-GB"/>
        </w:rPr>
        <w:t xml:space="preserve">انشقت صفوف المسلمين </w:t>
      </w:r>
      <w:r w:rsidR="00402B3B" w:rsidRPr="00CE3268">
        <w:rPr>
          <w:rFonts w:ascii="Traditional Arabic" w:hAnsi="Traditional Arabic" w:cs="Traditional Arabic" w:hint="cs"/>
          <w:color w:val="000000"/>
          <w:sz w:val="36"/>
          <w:szCs w:val="36"/>
          <w:rtl/>
          <w:lang w:val="en-GB"/>
        </w:rPr>
        <w:t>و</w:t>
      </w:r>
      <w:r w:rsidRPr="00CE3268">
        <w:rPr>
          <w:rFonts w:ascii="Traditional Arabic" w:hAnsi="Traditional Arabic" w:cs="Traditional Arabic"/>
          <w:color w:val="000000"/>
          <w:sz w:val="36"/>
          <w:szCs w:val="36"/>
          <w:rtl/>
          <w:lang w:val="en-GB"/>
        </w:rPr>
        <w:t>بدؤوا ينتشرون</w:t>
      </w:r>
      <w:r w:rsidR="00402B3B" w:rsidRPr="00CE3268">
        <w:rPr>
          <w:rFonts w:ascii="Traditional Arabic" w:hAnsi="Traditional Arabic" w:cs="Traditional Arabic" w:hint="cs"/>
          <w:color w:val="000000"/>
          <w:sz w:val="36"/>
          <w:szCs w:val="36"/>
          <w:rtl/>
          <w:lang w:val="en-GB"/>
        </w:rPr>
        <w:t>،</w:t>
      </w:r>
      <w:r w:rsidRPr="00CE3268">
        <w:rPr>
          <w:rFonts w:ascii="Traditional Arabic" w:hAnsi="Traditional Arabic" w:cs="Traditional Arabic"/>
          <w:color w:val="000000"/>
          <w:sz w:val="36"/>
          <w:szCs w:val="36"/>
          <w:rtl/>
          <w:lang w:val="en-GB"/>
        </w:rPr>
        <w:t xml:space="preserve"> فنادى أبو عبيد المسلمين قائلا: يا عباد الله! احتوشوا </w:t>
      </w:r>
      <w:r w:rsidR="00402B3B" w:rsidRPr="00CE3268">
        <w:rPr>
          <w:rFonts w:ascii="Traditional Arabic" w:hAnsi="Traditional Arabic" w:cs="Traditional Arabic" w:hint="cs"/>
          <w:color w:val="000000"/>
          <w:sz w:val="36"/>
          <w:szCs w:val="36"/>
          <w:rtl/>
          <w:lang w:val="en-GB"/>
        </w:rPr>
        <w:t xml:space="preserve">(حاصروا) </w:t>
      </w:r>
      <w:r w:rsidRPr="00CE3268">
        <w:rPr>
          <w:rFonts w:ascii="Traditional Arabic" w:hAnsi="Traditional Arabic" w:cs="Traditional Arabic"/>
          <w:color w:val="000000"/>
          <w:sz w:val="36"/>
          <w:szCs w:val="36"/>
          <w:rtl/>
          <w:lang w:val="en-GB"/>
        </w:rPr>
        <w:t xml:space="preserve">الفيلة واقطعوا </w:t>
      </w:r>
      <w:r w:rsidR="00F73145" w:rsidRPr="00CE3268">
        <w:rPr>
          <w:rFonts w:ascii="Traditional Arabic" w:hAnsi="Traditional Arabic" w:cs="Traditional Arabic" w:hint="cs"/>
          <w:color w:val="000000"/>
          <w:sz w:val="36"/>
          <w:szCs w:val="36"/>
          <w:rtl/>
          <w:lang w:val="en-GB"/>
        </w:rPr>
        <w:t>خراطيمها</w:t>
      </w:r>
      <w:r w:rsidRPr="00CE3268">
        <w:rPr>
          <w:rFonts w:ascii="Traditional Arabic" w:hAnsi="Traditional Arabic" w:cs="Traditional Arabic"/>
          <w:color w:val="000000"/>
          <w:sz w:val="36"/>
          <w:szCs w:val="36"/>
          <w:rtl/>
          <w:lang w:val="en-GB"/>
        </w:rPr>
        <w:t xml:space="preserve">. وبعد هذا القول وثب أبو عبيد نفسه </w:t>
      </w:r>
      <w:r w:rsidR="00402B3B" w:rsidRPr="00CE3268">
        <w:rPr>
          <w:rFonts w:ascii="Traditional Arabic" w:hAnsi="Traditional Arabic" w:cs="Traditional Arabic" w:hint="cs"/>
          <w:color w:val="000000"/>
          <w:sz w:val="36"/>
          <w:szCs w:val="36"/>
          <w:rtl/>
          <w:lang w:val="en-GB"/>
        </w:rPr>
        <w:t>على فيل</w:t>
      </w:r>
      <w:r w:rsidR="00402B3B" w:rsidRPr="00CE3268">
        <w:rPr>
          <w:rFonts w:ascii="Traditional Arabic" w:hAnsi="Traditional Arabic" w:cs="Traditional Arabic"/>
          <w:color w:val="000000"/>
          <w:sz w:val="36"/>
          <w:szCs w:val="36"/>
          <w:rtl/>
          <w:lang w:val="en-GB"/>
        </w:rPr>
        <w:t xml:space="preserve"> </w:t>
      </w:r>
      <w:r w:rsidRPr="00CE3268">
        <w:rPr>
          <w:rFonts w:ascii="Traditional Arabic" w:hAnsi="Traditional Arabic" w:cs="Traditional Arabic"/>
          <w:color w:val="000000"/>
          <w:sz w:val="36"/>
          <w:szCs w:val="36"/>
          <w:rtl/>
          <w:lang w:val="en-GB"/>
        </w:rPr>
        <w:t xml:space="preserve">فتعلق </w:t>
      </w:r>
      <w:r w:rsidR="00F73145" w:rsidRPr="00CE3268">
        <w:rPr>
          <w:rFonts w:ascii="Traditional Arabic" w:hAnsi="Traditional Arabic" w:cs="Traditional Arabic" w:hint="cs"/>
          <w:color w:val="000000"/>
          <w:sz w:val="36"/>
          <w:szCs w:val="36"/>
          <w:rtl/>
          <w:lang w:val="en-GB"/>
        </w:rPr>
        <w:t>بخرطومه</w:t>
      </w:r>
      <w:r w:rsidR="00F73145" w:rsidRPr="00CE3268">
        <w:rPr>
          <w:rFonts w:ascii="Traditional Arabic" w:hAnsi="Traditional Arabic" w:cs="Traditional Arabic"/>
          <w:color w:val="000000"/>
          <w:sz w:val="36"/>
          <w:szCs w:val="36"/>
          <w:rtl/>
          <w:lang w:val="en-GB"/>
        </w:rPr>
        <w:t xml:space="preserve"> </w:t>
      </w:r>
      <w:r w:rsidRPr="00CE3268">
        <w:rPr>
          <w:rFonts w:ascii="Traditional Arabic" w:hAnsi="Traditional Arabic" w:cs="Traditional Arabic"/>
          <w:color w:val="000000"/>
          <w:sz w:val="36"/>
          <w:szCs w:val="36"/>
          <w:rtl/>
          <w:lang w:val="en-GB"/>
        </w:rPr>
        <w:t>فقطعه</w:t>
      </w:r>
      <w:r w:rsidRPr="00CE3268">
        <w:rPr>
          <w:rFonts w:ascii="Traditional Arabic" w:hAnsi="Traditional Arabic" w:cs="Traditional Arabic" w:hint="cs"/>
          <w:color w:val="000000"/>
          <w:sz w:val="36"/>
          <w:szCs w:val="36"/>
          <w:rtl/>
          <w:lang w:val="en-GB"/>
        </w:rPr>
        <w:t xml:space="preserve">.  </w:t>
      </w:r>
      <w:r w:rsidR="00A453B5" w:rsidRPr="00CE3268">
        <w:rPr>
          <w:rFonts w:ascii="Traditional Arabic" w:hAnsi="Traditional Arabic" w:cs="Traditional Arabic" w:hint="cs"/>
          <w:color w:val="000000"/>
          <w:sz w:val="36"/>
          <w:szCs w:val="36"/>
          <w:rtl/>
          <w:lang w:val="en-GB"/>
        </w:rPr>
        <w:t xml:space="preserve"> </w:t>
      </w:r>
    </w:p>
    <w:p w14:paraId="6172601F" w14:textId="24D2BF19" w:rsidR="00767984" w:rsidRPr="00CE3268" w:rsidRDefault="00402B3B" w:rsidP="00F55544">
      <w:pPr>
        <w:bidi/>
        <w:spacing w:after="0" w:line="240" w:lineRule="auto"/>
        <w:jc w:val="both"/>
        <w:rPr>
          <w:rFonts w:ascii="Traditional Arabic" w:hAnsi="Traditional Arabic" w:cs="Traditional Arabic"/>
          <w:color w:val="000000"/>
          <w:sz w:val="36"/>
          <w:szCs w:val="36"/>
          <w:rtl/>
          <w:lang w:val="en-GB"/>
        </w:rPr>
      </w:pPr>
      <w:r w:rsidRPr="00CE3268">
        <w:rPr>
          <w:rFonts w:ascii="Traditional Arabic" w:hAnsi="Traditional Arabic" w:cs="Traditional Arabic" w:hint="cs"/>
          <w:color w:val="000000"/>
          <w:sz w:val="36"/>
          <w:szCs w:val="36"/>
          <w:rtl/>
          <w:lang w:val="en-GB"/>
        </w:rPr>
        <w:t xml:space="preserve">ونظرًا </w:t>
      </w:r>
      <w:r w:rsidR="00767984" w:rsidRPr="00CE3268">
        <w:rPr>
          <w:rFonts w:ascii="Traditional Arabic" w:hAnsi="Traditional Arabic" w:cs="Traditional Arabic" w:hint="cs"/>
          <w:color w:val="000000"/>
          <w:sz w:val="36"/>
          <w:szCs w:val="36"/>
          <w:rtl/>
          <w:lang w:val="en-GB"/>
        </w:rPr>
        <w:t xml:space="preserve">إلى شجاعة قائدهم بدأ الجيش الإسلامي أيضا بالقتال بشجاعة وقطعوا خراطيم الفيلة وأرجلها وقتلوا أصحابها. وصادف أن واجه أبو عبيد فيلا وقطع خرطومه ولكن الفيل داسه تحت قدمه فقُتل أبو عبيد شهيدا. </w:t>
      </w:r>
    </w:p>
    <w:p w14:paraId="6EFC47E2" w14:textId="7CD25062" w:rsidR="00FA5BE5" w:rsidRPr="00CE3268" w:rsidRDefault="00767984" w:rsidP="00F55544">
      <w:pPr>
        <w:bidi/>
        <w:spacing w:after="0" w:line="240" w:lineRule="auto"/>
        <w:jc w:val="both"/>
        <w:rPr>
          <w:rFonts w:ascii="Traditional Arabic" w:hAnsi="Traditional Arabic" w:cs="Traditional Arabic"/>
          <w:color w:val="000000"/>
          <w:sz w:val="36"/>
          <w:szCs w:val="36"/>
          <w:rtl/>
          <w:lang w:val="en-GB"/>
        </w:rPr>
      </w:pPr>
      <w:r w:rsidRPr="00CE3268">
        <w:rPr>
          <w:rFonts w:ascii="Traditional Arabic" w:hAnsi="Traditional Arabic" w:cs="Traditional Arabic" w:hint="cs"/>
          <w:color w:val="000000"/>
          <w:sz w:val="36"/>
          <w:szCs w:val="36"/>
          <w:rtl/>
          <w:lang w:val="en-GB"/>
        </w:rPr>
        <w:t>وجاء في رواية في تاريخ الطبري</w:t>
      </w:r>
      <w:r w:rsidR="00BF16ED" w:rsidRPr="00CE3268">
        <w:rPr>
          <w:rFonts w:ascii="Traditional Arabic" w:hAnsi="Traditional Arabic" w:cs="Traditional Arabic" w:hint="cs"/>
          <w:color w:val="000000"/>
          <w:sz w:val="36"/>
          <w:szCs w:val="36"/>
          <w:rtl/>
          <w:lang w:val="en-GB"/>
        </w:rPr>
        <w:t>:</w:t>
      </w:r>
      <w:r w:rsidRPr="00CE3268">
        <w:rPr>
          <w:rFonts w:ascii="Traditional Arabic" w:hAnsi="Traditional Arabic" w:cs="Traditional Arabic" w:hint="cs"/>
          <w:color w:val="000000"/>
          <w:sz w:val="36"/>
          <w:szCs w:val="36"/>
          <w:rtl/>
          <w:lang w:val="en-GB"/>
        </w:rPr>
        <w:t xml:space="preserve"> </w:t>
      </w:r>
      <w:r w:rsidR="00BF16ED" w:rsidRPr="00CE3268">
        <w:rPr>
          <w:rFonts w:ascii="Traditional Arabic" w:hAnsi="Traditional Arabic" w:cs="Traditional Arabic" w:hint="cs"/>
          <w:color w:val="000000"/>
          <w:sz w:val="36"/>
          <w:szCs w:val="36"/>
          <w:rtl/>
          <w:lang w:val="en-GB"/>
        </w:rPr>
        <w:t>"</w:t>
      </w:r>
      <w:r w:rsidR="00BF16ED" w:rsidRPr="00CE3268">
        <w:rPr>
          <w:rFonts w:ascii="Traditional Arabic" w:hAnsi="Traditional Arabic" w:cs="Traditional Arabic"/>
          <w:color w:val="000000"/>
          <w:sz w:val="36"/>
          <w:szCs w:val="36"/>
          <w:rtl/>
          <w:lang w:val="en-GB"/>
        </w:rPr>
        <w:t xml:space="preserve">رَأَتْ دَوْمَةُ امْرَأَةُ أَبِي عُبَيْدٍ رُؤْيَا </w:t>
      </w:r>
      <w:r w:rsidR="00BF16ED" w:rsidRPr="00CE3268">
        <w:rPr>
          <w:rFonts w:ascii="Traditional Arabic" w:hAnsi="Traditional Arabic" w:cs="Traditional Arabic" w:hint="cs"/>
          <w:color w:val="000000"/>
          <w:sz w:val="36"/>
          <w:szCs w:val="36"/>
          <w:rtl/>
          <w:lang w:val="en-GB"/>
        </w:rPr>
        <w:t>...</w:t>
      </w:r>
      <w:r w:rsidR="00BF16ED" w:rsidRPr="00CE3268">
        <w:rPr>
          <w:rFonts w:ascii="Traditional Arabic" w:hAnsi="Traditional Arabic" w:cs="Traditional Arabic"/>
          <w:color w:val="000000"/>
          <w:sz w:val="36"/>
          <w:szCs w:val="36"/>
          <w:rtl/>
          <w:lang w:val="en-GB"/>
        </w:rPr>
        <w:t xml:space="preserve"> أَنَّ رَجُلا نَزَلَ مِنَ السَّمَاءِ بِإِنَاءٍ فِيهِ شَرَابٌ، فَشَرِبَ أَبُو عُبَيْدٍ وَجَبْرٌ فِي أُنَاسٍ مِنْ أَهْلِهِ، فَأَخْبَرَتْ بِهَا أَبَا عُبَيْدٍ، فَقَالَ: هَذِهِ الشِّهَادَةُ، وَعَهِدَ أَبُو عُبَيْدٍ إِلَى النَّاسِ، فَقَالَ: إِنْ قُتِلْتُ فَعَلَى النَّاسِ جَبْرٌ، فَإِنْ قُتِلَ فَعَلَيْكُمْ فُلانٌ، حَتَّى أَمَّرَ الَّذِينَ شَرِبُوا مِنَ الإِنَاءِ عَلَى الْوَلاءِ مِنْ كَلامِهِ ثُمَّ قَالَ: إِنْ قُتِلَ أَبُو الْقَاسِمِ فَعَلَيْكُمُ الْمُثَنَّى</w:t>
      </w:r>
      <w:r w:rsidR="00BF16ED" w:rsidRPr="00CE3268">
        <w:rPr>
          <w:rFonts w:ascii="Traditional Arabic" w:hAnsi="Traditional Arabic" w:cs="Traditional Arabic" w:hint="cs"/>
          <w:color w:val="000000"/>
          <w:sz w:val="36"/>
          <w:szCs w:val="36"/>
          <w:rtl/>
          <w:lang w:val="en-GB"/>
        </w:rPr>
        <w:t xml:space="preserve">". وقد تحققت رؤيا دومة حرفيا. </w:t>
      </w:r>
      <w:r w:rsidR="00DA08FE" w:rsidRPr="00CE3268">
        <w:rPr>
          <w:rFonts w:ascii="Traditional Arabic" w:hAnsi="Traditional Arabic" w:cs="Traditional Arabic" w:hint="cs"/>
          <w:color w:val="000000"/>
          <w:sz w:val="36"/>
          <w:szCs w:val="36"/>
          <w:rtl/>
          <w:lang w:val="en-GB"/>
        </w:rPr>
        <w:t xml:space="preserve">وبعد مقتل أبي عبيد كان كل واحد من </w:t>
      </w:r>
      <w:r w:rsidR="00BF16ED" w:rsidRPr="00CE3268">
        <w:rPr>
          <w:rFonts w:ascii="Traditional Arabic" w:hAnsi="Traditional Arabic" w:cs="Traditional Arabic" w:hint="cs"/>
          <w:color w:val="000000"/>
          <w:sz w:val="36"/>
          <w:szCs w:val="36"/>
          <w:rtl/>
          <w:lang w:val="en-GB"/>
        </w:rPr>
        <w:t>ستة أشخاص</w:t>
      </w:r>
      <w:r w:rsidR="00DA08FE" w:rsidRPr="00CE3268">
        <w:rPr>
          <w:rFonts w:ascii="Traditional Arabic" w:hAnsi="Traditional Arabic" w:cs="Traditional Arabic" w:hint="cs"/>
          <w:color w:val="000000"/>
          <w:sz w:val="36"/>
          <w:szCs w:val="36"/>
          <w:rtl/>
          <w:lang w:val="en-GB"/>
        </w:rPr>
        <w:t xml:space="preserve"> الذين ذُكرو</w:t>
      </w:r>
      <w:r w:rsidR="00F73145" w:rsidRPr="00CE3268">
        <w:rPr>
          <w:rFonts w:ascii="Traditional Arabic" w:hAnsi="Traditional Arabic" w:cs="Traditional Arabic" w:hint="cs"/>
          <w:color w:val="000000"/>
          <w:sz w:val="36"/>
          <w:szCs w:val="36"/>
          <w:rtl/>
          <w:lang w:val="en-GB"/>
        </w:rPr>
        <w:t>ا</w:t>
      </w:r>
      <w:r w:rsidR="00BF16ED" w:rsidRPr="00CE3268">
        <w:rPr>
          <w:rFonts w:ascii="Traditional Arabic" w:hAnsi="Traditional Arabic" w:cs="Traditional Arabic" w:hint="cs"/>
          <w:color w:val="000000"/>
          <w:sz w:val="36"/>
          <w:szCs w:val="36"/>
          <w:rtl/>
          <w:lang w:val="en-GB"/>
        </w:rPr>
        <w:t xml:space="preserve"> </w:t>
      </w:r>
      <w:r w:rsidR="00DA08FE" w:rsidRPr="00CE3268">
        <w:rPr>
          <w:rFonts w:ascii="Traditional Arabic" w:hAnsi="Traditional Arabic" w:cs="Traditional Arabic" w:hint="cs"/>
          <w:color w:val="000000"/>
          <w:sz w:val="36"/>
          <w:szCs w:val="36"/>
          <w:rtl/>
          <w:lang w:val="en-GB"/>
        </w:rPr>
        <w:t xml:space="preserve">يحملون راية الأمارة بالترتيب وقُتلوا. وكان الشخص الثامن هو المثنى الذي حمل العَلَم الإسلامي وأراد الهجوم بحماس شديد، </w:t>
      </w:r>
      <w:r w:rsidR="00692EE3" w:rsidRPr="00CE3268">
        <w:rPr>
          <w:rFonts w:ascii="Traditional Arabic" w:hAnsi="Traditional Arabic" w:cs="Traditional Arabic" w:hint="cs"/>
          <w:color w:val="000000"/>
          <w:sz w:val="36"/>
          <w:szCs w:val="36"/>
          <w:rtl/>
          <w:lang w:val="en-GB"/>
        </w:rPr>
        <w:t xml:space="preserve">ولكن صفوف الجيش الإسلامي كانت </w:t>
      </w:r>
      <w:r w:rsidR="00692EE3" w:rsidRPr="00CE3268">
        <w:rPr>
          <w:rFonts w:ascii="Traditional Arabic" w:hAnsi="Traditional Arabic" w:cs="Traditional Arabic"/>
          <w:color w:val="000000"/>
          <w:sz w:val="36"/>
          <w:szCs w:val="36"/>
          <w:rtl/>
          <w:lang w:val="en-GB"/>
        </w:rPr>
        <w:t>قد انشقت وبدأ الجنود يهربون هنا وهناك بعد أن رأوا مقتل سبعة من قادتهم، وقفز بعضهم في النهر</w:t>
      </w:r>
      <w:r w:rsidR="00692EE3" w:rsidRPr="00CE3268">
        <w:rPr>
          <w:rFonts w:ascii="Traditional Arabic" w:hAnsi="Traditional Arabic" w:cs="Traditional Arabic" w:hint="cs"/>
          <w:color w:val="000000"/>
          <w:sz w:val="36"/>
          <w:szCs w:val="36"/>
          <w:rtl/>
          <w:lang w:val="en-GB"/>
        </w:rPr>
        <w:t>.</w:t>
      </w:r>
      <w:r w:rsidR="00692EE3" w:rsidRPr="00CE3268">
        <w:rPr>
          <w:rFonts w:ascii="Traditional Arabic" w:hAnsi="Traditional Arabic" w:cs="Traditional Arabic"/>
          <w:color w:val="000000"/>
          <w:sz w:val="36"/>
          <w:szCs w:val="36"/>
          <w:rtl/>
          <w:lang w:val="en-GB"/>
        </w:rPr>
        <w:t xml:space="preserve"> وقاتل المثنى وأصحابه بكل شجاعة حتى أُصيب بجروح فعاد عابرا نهر الفرات</w:t>
      </w:r>
      <w:r w:rsidR="00692EE3" w:rsidRPr="00CE3268">
        <w:rPr>
          <w:rFonts w:ascii="Traditional Arabic" w:hAnsi="Traditional Arabic" w:cs="Traditional Arabic" w:hint="cs"/>
          <w:color w:val="000000"/>
          <w:sz w:val="36"/>
          <w:szCs w:val="36"/>
          <w:rtl/>
          <w:lang w:val="en-GB"/>
        </w:rPr>
        <w:t>.</w:t>
      </w:r>
      <w:r w:rsidR="00692EE3" w:rsidRPr="00CE3268">
        <w:rPr>
          <w:rFonts w:ascii="Traditional Arabic" w:hAnsi="Traditional Arabic" w:cs="Traditional Arabic"/>
          <w:color w:val="000000"/>
          <w:sz w:val="36"/>
          <w:szCs w:val="36"/>
          <w:rtl/>
          <w:lang w:val="en-GB"/>
        </w:rPr>
        <w:t xml:space="preserve"> لقي المسلمون خسائر كبيرة في هذه المعركة واستُشهد أربعة آلاف جندي من المسلمين وقتل ستة آلاف من </w:t>
      </w:r>
      <w:r w:rsidR="00692EE3" w:rsidRPr="00CE3268">
        <w:rPr>
          <w:rFonts w:ascii="Traditional Arabic" w:hAnsi="Traditional Arabic" w:cs="Traditional Arabic"/>
          <w:color w:val="000000"/>
          <w:sz w:val="36"/>
          <w:szCs w:val="36"/>
          <w:rtl/>
          <w:lang w:val="en-GB"/>
        </w:rPr>
        <w:lastRenderedPageBreak/>
        <w:t>الفرس</w:t>
      </w:r>
      <w:r w:rsidR="00692EE3" w:rsidRPr="00CE3268">
        <w:rPr>
          <w:rFonts w:ascii="Traditional Arabic" w:hAnsi="Traditional Arabic" w:cs="Traditional Arabic" w:hint="cs"/>
          <w:color w:val="000000"/>
          <w:sz w:val="36"/>
          <w:szCs w:val="36"/>
          <w:rtl/>
          <w:lang w:val="en-GB"/>
        </w:rPr>
        <w:t>. وقد أسفرت هذه الهزيمة عن نتائج ضارة للمسلمين إلى فترة طويلة</w:t>
      </w:r>
      <w:r w:rsidR="00924C71">
        <w:rPr>
          <w:rFonts w:ascii="Traditional Arabic" w:hAnsi="Traditional Arabic" w:cs="Traditional Arabic" w:hint="cs"/>
          <w:color w:val="000000"/>
          <w:sz w:val="36"/>
          <w:szCs w:val="36"/>
          <w:rtl/>
          <w:lang w:val="en-GB"/>
        </w:rPr>
        <w:t>،</w:t>
      </w:r>
      <w:r w:rsidR="00692EE3" w:rsidRPr="00CE3268">
        <w:rPr>
          <w:rFonts w:ascii="Traditional Arabic" w:hAnsi="Traditional Arabic" w:cs="Traditional Arabic" w:hint="cs"/>
          <w:color w:val="000000"/>
          <w:sz w:val="36"/>
          <w:szCs w:val="36"/>
          <w:rtl/>
          <w:lang w:val="en-GB"/>
        </w:rPr>
        <w:t xml:space="preserve"> ولكن كان حسن الحظ أن العدو لم يستطع ملاحقة المسلمين لأن بهمن جاذوية </w:t>
      </w:r>
      <w:r w:rsidR="00FA5BE5" w:rsidRPr="00CE3268">
        <w:rPr>
          <w:rFonts w:ascii="Traditional Arabic" w:hAnsi="Traditional Arabic" w:cs="Traditional Arabic" w:hint="cs"/>
          <w:color w:val="000000"/>
          <w:sz w:val="36"/>
          <w:szCs w:val="36"/>
          <w:rtl/>
          <w:lang w:val="en-GB"/>
        </w:rPr>
        <w:t xml:space="preserve">اضطر إلى العودة بسبب نشوء الخلافات بين </w:t>
      </w:r>
      <w:r w:rsidR="00F55544" w:rsidRPr="00CE3268">
        <w:rPr>
          <w:rFonts w:ascii="Traditional Arabic" w:hAnsi="Traditional Arabic" w:cs="Traditional Arabic" w:hint="cs"/>
          <w:color w:val="000000"/>
          <w:sz w:val="36"/>
          <w:szCs w:val="36"/>
          <w:rtl/>
          <w:lang w:val="en-GB"/>
        </w:rPr>
        <w:t>أركان</w:t>
      </w:r>
      <w:r w:rsidR="00FA5BE5" w:rsidRPr="00CE3268">
        <w:rPr>
          <w:rFonts w:ascii="Traditional Arabic" w:hAnsi="Traditional Arabic" w:cs="Traditional Arabic" w:hint="cs"/>
          <w:color w:val="000000"/>
          <w:sz w:val="36"/>
          <w:szCs w:val="36"/>
          <w:rtl/>
          <w:lang w:val="en-GB"/>
        </w:rPr>
        <w:t xml:space="preserve"> سلطنة الفرس. وقال ابن الأثير أن سببه عائد إلى تمرد أعضاء السلطنة ضد رستم في </w:t>
      </w:r>
      <w:r w:rsidR="00935947" w:rsidRPr="00CE3268">
        <w:rPr>
          <w:rFonts w:ascii="Traditional Arabic" w:hAnsi="Traditional Arabic" w:cs="Traditional Arabic" w:hint="cs"/>
          <w:color w:val="000000"/>
          <w:sz w:val="36"/>
          <w:szCs w:val="36"/>
          <w:rtl/>
          <w:lang w:val="en-GB"/>
        </w:rPr>
        <w:t>ال</w:t>
      </w:r>
      <w:r w:rsidR="00FA5BE5" w:rsidRPr="00CE3268">
        <w:rPr>
          <w:rFonts w:ascii="Traditional Arabic" w:hAnsi="Traditional Arabic" w:cs="Traditional Arabic" w:hint="cs"/>
          <w:color w:val="000000"/>
          <w:sz w:val="36"/>
          <w:szCs w:val="36"/>
          <w:rtl/>
          <w:lang w:val="en-GB"/>
        </w:rPr>
        <w:t xml:space="preserve">مدائن، عاصمة إيران. </w:t>
      </w:r>
    </w:p>
    <w:p w14:paraId="7F25B2DE" w14:textId="0D340151" w:rsidR="00BF16ED" w:rsidRPr="00CE3268" w:rsidRDefault="00FA5BE5" w:rsidP="00967E9A">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color w:val="000000"/>
          <w:sz w:val="36"/>
          <w:szCs w:val="36"/>
          <w:rtl/>
          <w:lang w:val="en-GB"/>
        </w:rPr>
        <w:t xml:space="preserve">وقد ذكر سيدنا المصلح الموعود </w:t>
      </w:r>
      <w:r w:rsidRPr="00CE3268">
        <w:rPr>
          <w:rFonts w:ascii="Traditional Arabic" w:hAnsi="Traditional Arabic" w:cs="Traditional Arabic" w:hint="cs"/>
          <w:color w:val="000000"/>
          <w:sz w:val="36"/>
          <w:szCs w:val="36"/>
          <w:lang w:val="en-GB"/>
        </w:rPr>
        <w:sym w:font="AGA Arabesque" w:char="F074"/>
      </w:r>
      <w:r w:rsidRPr="00CE3268">
        <w:rPr>
          <w:rFonts w:ascii="Traditional Arabic" w:hAnsi="Traditional Arabic" w:cs="Traditional Arabic" w:hint="cs"/>
          <w:color w:val="000000"/>
          <w:sz w:val="36"/>
          <w:szCs w:val="36"/>
          <w:rtl/>
          <w:lang w:val="en-GB"/>
        </w:rPr>
        <w:t xml:space="preserve"> أيضا عن معركة الجسر وقال إن أكبر وأخطر معركة واجهها المسلمون كانت معركة الجسر. وقد خرج </w:t>
      </w:r>
      <w:r w:rsidR="00831B07" w:rsidRPr="00CE3268">
        <w:rPr>
          <w:rFonts w:ascii="Traditional Arabic" w:hAnsi="Traditional Arabic" w:cs="Traditional Arabic" w:hint="cs"/>
          <w:color w:val="000000"/>
          <w:sz w:val="36"/>
          <w:szCs w:val="36"/>
          <w:rtl/>
          <w:lang w:val="en-GB"/>
        </w:rPr>
        <w:t>جيش</w:t>
      </w:r>
      <w:r w:rsidR="00831B07" w:rsidRPr="00CE3268">
        <w:rPr>
          <w:rFonts w:ascii="Traditional Arabic" w:hAnsi="Traditional Arabic" w:cs="Traditional Arabic" w:hint="cs"/>
          <w:sz w:val="36"/>
          <w:szCs w:val="36"/>
          <w:rtl/>
        </w:rPr>
        <w:t xml:space="preserve"> قوي للمسلمين لمواجهة الفرس. اتخذ </w:t>
      </w:r>
      <w:r w:rsidR="00831B07" w:rsidRPr="00CE3268">
        <w:rPr>
          <w:rFonts w:ascii="Traditional Arabic" w:hAnsi="Traditional Arabic" w:cs="Traditional Arabic" w:hint="cs"/>
          <w:sz w:val="36"/>
          <w:szCs w:val="36"/>
          <w:rtl/>
          <w:lang w:bidi="ar-EG"/>
        </w:rPr>
        <w:t>قائد الفُرس قلاعا بعد عبوره النهر وانتظر جيش المسلمين، فهاجمهم الجي</w:t>
      </w:r>
      <w:r w:rsidR="00047BE4" w:rsidRPr="00CE3268">
        <w:rPr>
          <w:rFonts w:ascii="Traditional Arabic" w:hAnsi="Traditional Arabic" w:cs="Traditional Arabic" w:hint="cs"/>
          <w:sz w:val="36"/>
          <w:szCs w:val="36"/>
          <w:rtl/>
          <w:lang w:bidi="ar-EG"/>
        </w:rPr>
        <w:t>ش الإسلامي بكل حماس وتقدم طاردا جيش الفرسِ. ولكن هذه كانت مكيدة قائد الفرس إذ قد أرسل كتيبة من جيشه وسيطر على الجسر وشن هجوما على المسلمين. تأخر المسلمون قليلا بحكمة حربية</w:t>
      </w:r>
      <w:r w:rsidR="00924C71">
        <w:rPr>
          <w:rFonts w:ascii="Traditional Arabic" w:hAnsi="Traditional Arabic" w:cs="Traditional Arabic" w:hint="cs"/>
          <w:sz w:val="36"/>
          <w:szCs w:val="36"/>
          <w:rtl/>
          <w:lang w:bidi="ar-EG"/>
        </w:rPr>
        <w:t>،</w:t>
      </w:r>
      <w:r w:rsidR="00047BE4" w:rsidRPr="00CE3268">
        <w:rPr>
          <w:rFonts w:ascii="Traditional Arabic" w:hAnsi="Traditional Arabic" w:cs="Traditional Arabic" w:hint="cs"/>
          <w:sz w:val="36"/>
          <w:szCs w:val="36"/>
          <w:rtl/>
          <w:lang w:bidi="ar-EG"/>
        </w:rPr>
        <w:t xml:space="preserve"> ولكن لما رأوا العدو مسيطرا على الجسر فزعوا وتنحّوا إلى جانب فهاجم العدو من جهة ثانية واضطر عدد كبير من المسلمين إلى القفز في النهر وهلكوا. </w:t>
      </w:r>
      <w:r w:rsidR="00047BE4" w:rsidRPr="00CE3268">
        <w:rPr>
          <w:rFonts w:ascii="Traditional Arabic" w:hAnsi="Traditional Arabic" w:cs="Traditional Arabic" w:hint="cs"/>
          <w:sz w:val="36"/>
          <w:szCs w:val="36"/>
          <w:rtl/>
        </w:rPr>
        <w:t xml:space="preserve">كانت خسارة المسلمين هذه كبيرة </w:t>
      </w:r>
      <w:r w:rsidR="003F2E97" w:rsidRPr="00CE3268">
        <w:rPr>
          <w:rFonts w:ascii="Traditional Arabic" w:hAnsi="Traditional Arabic" w:cs="Traditional Arabic" w:hint="cs"/>
          <w:sz w:val="36"/>
          <w:szCs w:val="36"/>
          <w:rtl/>
        </w:rPr>
        <w:t xml:space="preserve">حتى اهتزت </w:t>
      </w:r>
      <w:r w:rsidR="001103A4" w:rsidRPr="00CE3268">
        <w:rPr>
          <w:rFonts w:ascii="Traditional Arabic" w:hAnsi="Traditional Arabic" w:cs="Traditional Arabic" w:hint="cs"/>
          <w:sz w:val="36"/>
          <w:szCs w:val="36"/>
          <w:rtl/>
        </w:rPr>
        <w:t xml:space="preserve">لها </w:t>
      </w:r>
      <w:r w:rsidR="003F2E97" w:rsidRPr="00CE3268">
        <w:rPr>
          <w:rFonts w:ascii="Traditional Arabic" w:hAnsi="Traditional Arabic" w:cs="Traditional Arabic" w:hint="cs"/>
          <w:sz w:val="36"/>
          <w:szCs w:val="36"/>
          <w:rtl/>
        </w:rPr>
        <w:t xml:space="preserve">المدينة. فجمع سيدنا عمر </w:t>
      </w:r>
      <w:r w:rsidR="003F2E97" w:rsidRPr="00CE3268">
        <w:rPr>
          <w:rFonts w:ascii="Traditional Arabic" w:hAnsi="Traditional Arabic" w:cs="Traditional Arabic" w:hint="cs"/>
          <w:sz w:val="36"/>
          <w:szCs w:val="36"/>
        </w:rPr>
        <w:sym w:font="AGA Arabesque" w:char="F074"/>
      </w:r>
      <w:r w:rsidR="003F2E97" w:rsidRPr="00CE3268">
        <w:rPr>
          <w:rFonts w:ascii="Traditional Arabic" w:hAnsi="Traditional Arabic" w:cs="Traditional Arabic" w:hint="cs"/>
          <w:sz w:val="36"/>
          <w:szCs w:val="36"/>
          <w:rtl/>
        </w:rPr>
        <w:t xml:space="preserve"> أهلها وقال ما مفاده: لم يبق عائق بين المدينة وإيران، وقد صارت المدينة </w:t>
      </w:r>
      <w:r w:rsidR="00935947" w:rsidRPr="00CE3268">
        <w:rPr>
          <w:rFonts w:ascii="Traditional Arabic" w:hAnsi="Traditional Arabic" w:cs="Traditional Arabic" w:hint="cs"/>
          <w:sz w:val="36"/>
          <w:szCs w:val="36"/>
          <w:rtl/>
        </w:rPr>
        <w:t xml:space="preserve">مكشوفة </w:t>
      </w:r>
      <w:r w:rsidR="003F2E97" w:rsidRPr="00CE3268">
        <w:rPr>
          <w:rFonts w:ascii="Traditional Arabic" w:hAnsi="Traditional Arabic" w:cs="Traditional Arabic" w:hint="cs"/>
          <w:sz w:val="36"/>
          <w:szCs w:val="36"/>
          <w:rtl/>
        </w:rPr>
        <w:t xml:space="preserve">تماما. ويمكن أن يصلها العدو في غضون بضعة أيام لذا سأذهب إلى </w:t>
      </w:r>
      <w:r w:rsidR="00935947" w:rsidRPr="00CE3268">
        <w:rPr>
          <w:rFonts w:ascii="Traditional Arabic" w:hAnsi="Traditional Arabic" w:cs="Traditional Arabic" w:hint="cs"/>
          <w:sz w:val="36"/>
          <w:szCs w:val="36"/>
          <w:rtl/>
        </w:rPr>
        <w:t xml:space="preserve">الجبهة </w:t>
      </w:r>
      <w:r w:rsidR="003F2E97" w:rsidRPr="00CE3268">
        <w:rPr>
          <w:rFonts w:ascii="Traditional Arabic" w:hAnsi="Traditional Arabic" w:cs="Traditional Arabic" w:hint="cs"/>
          <w:sz w:val="36"/>
          <w:szCs w:val="36"/>
          <w:rtl/>
        </w:rPr>
        <w:t xml:space="preserve">قائدا بنفسي. </w:t>
      </w:r>
      <w:r w:rsidR="009038FA" w:rsidRPr="00CE3268">
        <w:rPr>
          <w:rFonts w:ascii="Traditional Arabic" w:hAnsi="Traditional Arabic" w:cs="Traditional Arabic" w:hint="cs"/>
          <w:sz w:val="36"/>
          <w:szCs w:val="36"/>
          <w:rtl/>
        </w:rPr>
        <w:t>وقد أعجبَ الناس اقتراحه</w:t>
      </w:r>
      <w:r w:rsidR="00924C71">
        <w:rPr>
          <w:rFonts w:ascii="Traditional Arabic" w:hAnsi="Traditional Arabic" w:cs="Traditional Arabic" w:hint="cs"/>
          <w:sz w:val="36"/>
          <w:szCs w:val="36"/>
          <w:rtl/>
        </w:rPr>
        <w:t>،</w:t>
      </w:r>
      <w:r w:rsidR="009038FA" w:rsidRPr="00CE3268">
        <w:rPr>
          <w:rFonts w:ascii="Traditional Arabic" w:hAnsi="Traditional Arabic" w:cs="Traditional Arabic" w:hint="cs"/>
          <w:sz w:val="36"/>
          <w:szCs w:val="36"/>
          <w:rtl/>
        </w:rPr>
        <w:t xml:space="preserve"> ولكن عليّا </w:t>
      </w:r>
      <w:r w:rsidR="009038FA" w:rsidRPr="00CE3268">
        <w:rPr>
          <w:rFonts w:ascii="Traditional Arabic" w:hAnsi="Traditional Arabic" w:cs="Traditional Arabic" w:hint="cs"/>
          <w:sz w:val="36"/>
          <w:szCs w:val="36"/>
        </w:rPr>
        <w:sym w:font="AGA Arabesque" w:char="F074"/>
      </w:r>
      <w:r w:rsidR="009038FA" w:rsidRPr="00CE3268">
        <w:rPr>
          <w:rFonts w:ascii="Traditional Arabic" w:hAnsi="Traditional Arabic" w:cs="Traditional Arabic" w:hint="cs"/>
          <w:sz w:val="36"/>
          <w:szCs w:val="36"/>
          <w:rtl/>
        </w:rPr>
        <w:t xml:space="preserve"> قال: لو قُتلتَ أنتَ، لا سمح الله، لتشتت المسلمون وتفرقوا شذر مذر لذا يجب ألا تذهب بنفسك وترسل غيرك. فكتب عمرُ </w:t>
      </w:r>
      <w:r w:rsidR="009038FA" w:rsidRPr="00CE3268">
        <w:rPr>
          <w:rFonts w:ascii="Traditional Arabic" w:hAnsi="Traditional Arabic" w:cs="Traditional Arabic" w:hint="cs"/>
          <w:sz w:val="36"/>
          <w:szCs w:val="36"/>
        </w:rPr>
        <w:sym w:font="AGA Arabesque" w:char="F074"/>
      </w:r>
      <w:r w:rsidR="009038FA" w:rsidRPr="00CE3268">
        <w:rPr>
          <w:rFonts w:ascii="Traditional Arabic" w:hAnsi="Traditional Arabic" w:cs="Traditional Arabic" w:hint="cs"/>
          <w:sz w:val="36"/>
          <w:szCs w:val="36"/>
          <w:rtl/>
        </w:rPr>
        <w:t xml:space="preserve"> إلى سعد</w:t>
      </w:r>
      <w:r w:rsidR="00935947" w:rsidRPr="00CE3268">
        <w:rPr>
          <w:rFonts w:ascii="Traditional Arabic" w:hAnsi="Traditional Arabic" w:cs="Traditional Arabic" w:hint="cs"/>
          <w:sz w:val="36"/>
          <w:szCs w:val="36"/>
          <w:rtl/>
        </w:rPr>
        <w:t xml:space="preserve"> بن أبي وقاص</w:t>
      </w:r>
      <w:r w:rsidR="009038FA" w:rsidRPr="00CE3268">
        <w:rPr>
          <w:rFonts w:ascii="Traditional Arabic" w:hAnsi="Traditional Arabic" w:cs="Traditional Arabic" w:hint="cs"/>
          <w:sz w:val="36"/>
          <w:szCs w:val="36"/>
          <w:rtl/>
        </w:rPr>
        <w:t xml:space="preserve"> الذي كان يحارب الروم على جبهة الشام أن يرسل </w:t>
      </w:r>
      <w:r w:rsidR="00967E9A" w:rsidRPr="00CE3268">
        <w:rPr>
          <w:rFonts w:ascii="Traditional Arabic" w:hAnsi="Traditional Arabic" w:cs="Traditional Arabic" w:hint="cs"/>
          <w:sz w:val="36"/>
          <w:szCs w:val="36"/>
          <w:rtl/>
        </w:rPr>
        <w:t xml:space="preserve">له </w:t>
      </w:r>
      <w:r w:rsidR="009038FA" w:rsidRPr="00CE3268">
        <w:rPr>
          <w:rFonts w:ascii="Traditional Arabic" w:hAnsi="Traditional Arabic" w:cs="Traditional Arabic" w:hint="cs"/>
          <w:sz w:val="36"/>
          <w:szCs w:val="36"/>
          <w:rtl/>
        </w:rPr>
        <w:t xml:space="preserve">بقدر ما أمكن من </w:t>
      </w:r>
      <w:r w:rsidR="00967E9A" w:rsidRPr="00CE3268">
        <w:rPr>
          <w:rFonts w:ascii="Traditional Arabic" w:hAnsi="Traditional Arabic" w:cs="Traditional Arabic" w:hint="cs"/>
          <w:sz w:val="36"/>
          <w:szCs w:val="36"/>
          <w:rtl/>
        </w:rPr>
        <w:t xml:space="preserve">قوات </w:t>
      </w:r>
      <w:r w:rsidR="009038FA" w:rsidRPr="00CE3268">
        <w:rPr>
          <w:rFonts w:ascii="Traditional Arabic" w:hAnsi="Traditional Arabic" w:cs="Traditional Arabic" w:hint="cs"/>
          <w:sz w:val="36"/>
          <w:szCs w:val="36"/>
          <w:rtl/>
        </w:rPr>
        <w:t xml:space="preserve">الجيش لأن المدينة أصبحت </w:t>
      </w:r>
      <w:r w:rsidR="00935947" w:rsidRPr="00CE3268">
        <w:rPr>
          <w:rFonts w:ascii="Traditional Arabic" w:hAnsi="Traditional Arabic" w:cs="Traditional Arabic" w:hint="cs"/>
          <w:sz w:val="36"/>
          <w:szCs w:val="36"/>
          <w:rtl/>
        </w:rPr>
        <w:t>مكشوفة</w:t>
      </w:r>
      <w:r w:rsidR="009038FA" w:rsidRPr="00CE3268">
        <w:rPr>
          <w:rFonts w:ascii="Traditional Arabic" w:hAnsi="Traditional Arabic" w:cs="Traditional Arabic" w:hint="cs"/>
          <w:sz w:val="36"/>
          <w:szCs w:val="36"/>
          <w:rtl/>
        </w:rPr>
        <w:t xml:space="preserve">. وإن لم يتم التصدي لجيش العدو على جناح السرعة لسيطر على المدينة. </w:t>
      </w:r>
    </w:p>
    <w:p w14:paraId="7460A9FA" w14:textId="3E3B3CA2" w:rsidR="009038FA" w:rsidRPr="00CE3268" w:rsidRDefault="009038FA" w:rsidP="009038FA">
      <w:pPr>
        <w:autoSpaceDE w:val="0"/>
        <w:autoSpaceDN w:val="0"/>
        <w:bidi/>
        <w:adjustRightInd w:val="0"/>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 xml:space="preserve">هذا الذكر مستمر وسأواصل الحديث في الخطب القادمة بإذن الله، وسأتناول بعض التفاصيل الأخرى عن هذه المعركة. </w:t>
      </w:r>
    </w:p>
    <w:p w14:paraId="0191F3E3" w14:textId="78171212" w:rsidR="009038FA" w:rsidRPr="00CE3268" w:rsidRDefault="009038FA" w:rsidP="009038FA">
      <w:pPr>
        <w:autoSpaceDE w:val="0"/>
        <w:autoSpaceDN w:val="0"/>
        <w:bidi/>
        <w:adjustRightInd w:val="0"/>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 xml:space="preserve">أما الآن فأريد أن أذكر بعض المرحومين وسأصلي عليهم صلاة الغائب أيضا بإذن الله. </w:t>
      </w:r>
    </w:p>
    <w:p w14:paraId="6EF0342E" w14:textId="3D6C00F6" w:rsidR="00D54097" w:rsidRPr="00CE3268" w:rsidRDefault="009038FA" w:rsidP="00CE3268">
      <w:pPr>
        <w:autoSpaceDE w:val="0"/>
        <w:autoSpaceDN w:val="0"/>
        <w:bidi/>
        <w:adjustRightInd w:val="0"/>
        <w:spacing w:after="0" w:line="240" w:lineRule="auto"/>
        <w:jc w:val="both"/>
        <w:rPr>
          <w:rFonts w:ascii="Traditional Arabic" w:hAnsi="Traditional Arabic" w:cs="Traditional Arabic"/>
          <w:sz w:val="36"/>
          <w:szCs w:val="36"/>
        </w:rPr>
      </w:pPr>
      <w:r w:rsidRPr="00CE3268">
        <w:rPr>
          <w:rFonts w:ascii="Traditional Arabic" w:hAnsi="Traditional Arabic" w:cs="Traditional Arabic" w:hint="cs"/>
          <w:sz w:val="36"/>
          <w:szCs w:val="36"/>
          <w:rtl/>
        </w:rPr>
        <w:t>الجنازة الأولى هي للمرحو</w:t>
      </w:r>
      <w:r w:rsidR="004A791C">
        <w:rPr>
          <w:rFonts w:ascii="Traditional Arabic" w:hAnsi="Traditional Arabic" w:cs="Traditional Arabic" w:hint="cs"/>
          <w:sz w:val="36"/>
          <w:szCs w:val="36"/>
          <w:rtl/>
        </w:rPr>
        <w:t>م فتحي عبد السلام مبارك</w:t>
      </w:r>
      <w:r w:rsidRPr="00CE3268">
        <w:rPr>
          <w:rFonts w:ascii="Traditional Arabic" w:hAnsi="Traditional Arabic" w:cs="Traditional Arabic" w:hint="cs"/>
          <w:sz w:val="36"/>
          <w:szCs w:val="36"/>
          <w:rtl/>
        </w:rPr>
        <w:t xml:space="preserve"> من مصر، وقد توفي قبل بضعة أيام عن عمر يناهز 75 عاما، إنا لله وإنا إليه راجعون. كان والده من أتباع </w:t>
      </w:r>
      <w:r w:rsidR="006C771F" w:rsidRPr="00CE3268">
        <w:rPr>
          <w:rFonts w:ascii="Traditional Arabic" w:hAnsi="Traditional Arabic" w:cs="Traditional Arabic" w:hint="cs"/>
          <w:sz w:val="36"/>
          <w:szCs w:val="36"/>
          <w:rtl/>
        </w:rPr>
        <w:t>ال</w:t>
      </w:r>
      <w:r w:rsidRPr="00CE3268">
        <w:rPr>
          <w:rFonts w:ascii="Traditional Arabic" w:hAnsi="Traditional Arabic" w:cs="Traditional Arabic" w:hint="cs"/>
          <w:sz w:val="36"/>
          <w:szCs w:val="36"/>
          <w:rtl/>
        </w:rPr>
        <w:t>مذهب النقشبندي</w:t>
      </w:r>
      <w:r w:rsidR="006C771F" w:rsidRPr="00CE3268">
        <w:rPr>
          <w:rFonts w:ascii="Traditional Arabic" w:hAnsi="Traditional Arabic" w:cs="Traditional Arabic" w:hint="cs"/>
          <w:sz w:val="36"/>
          <w:szCs w:val="36"/>
          <w:rtl/>
        </w:rPr>
        <w:t xml:space="preserve">. وكان عاقدا العزم على نذر أحد أبنائه لتعلّم الدين، واختار ابنَه السيد فتحي عبد السلام لهذا الغرض. وقد حفظ المرحوم فتحي عبد السلام القرآن الكريم حين كان عمره عشر سنين. ونظرا إلى حبه للقرآن الكريم بدأ والده أيضا بحفظ القرآن الكريم معه وأكمل حفظه. وكان من فضل الله تعالى أن والد السيد فتحي عبد السلام </w:t>
      </w:r>
      <w:r w:rsidR="00967E9A" w:rsidRPr="00CE3268">
        <w:rPr>
          <w:rFonts w:ascii="Traditional Arabic" w:hAnsi="Traditional Arabic" w:cs="Traditional Arabic" w:hint="cs"/>
          <w:sz w:val="36"/>
          <w:szCs w:val="36"/>
          <w:rtl/>
        </w:rPr>
        <w:t xml:space="preserve">بايع </w:t>
      </w:r>
      <w:r w:rsidR="006C771F" w:rsidRPr="00CE3268">
        <w:rPr>
          <w:rFonts w:ascii="Traditional Arabic" w:hAnsi="Traditional Arabic" w:cs="Traditional Arabic" w:hint="cs"/>
          <w:sz w:val="36"/>
          <w:szCs w:val="36"/>
          <w:rtl/>
        </w:rPr>
        <w:t xml:space="preserve">حين كان بالغا من العمر 88 عاما. بعد حفظ القرآن الكريم أكمل السيد فتحي دراسته بامتياز </w:t>
      </w:r>
      <w:r w:rsidR="00967E9A" w:rsidRPr="00CE3268">
        <w:rPr>
          <w:rFonts w:ascii="Traditional Arabic" w:hAnsi="Traditional Arabic" w:cs="Traditional Arabic" w:hint="cs"/>
          <w:sz w:val="36"/>
          <w:szCs w:val="36"/>
          <w:rtl/>
        </w:rPr>
        <w:t xml:space="preserve">في </w:t>
      </w:r>
      <w:r w:rsidR="006C771F" w:rsidRPr="00CE3268">
        <w:rPr>
          <w:rFonts w:ascii="Traditional Arabic" w:hAnsi="Traditional Arabic" w:cs="Traditional Arabic" w:hint="cs"/>
          <w:sz w:val="36"/>
          <w:szCs w:val="36"/>
          <w:rtl/>
        </w:rPr>
        <w:t xml:space="preserve">إحدى المدارس الثانوية التابعة لجامعة الأزهر. ثم نال شهادة الهندسة من جامعة الأزهر في القاهرة. كان المرحوم </w:t>
      </w:r>
      <w:r w:rsidR="006C771F" w:rsidRPr="00CE3268">
        <w:rPr>
          <w:rFonts w:ascii="Traditional Arabic" w:hAnsi="Traditional Arabic" w:cs="Traditional Arabic" w:hint="cs"/>
          <w:sz w:val="36"/>
          <w:szCs w:val="36"/>
          <w:rtl/>
        </w:rPr>
        <w:lastRenderedPageBreak/>
        <w:t>مولعا</w:t>
      </w:r>
      <w:r w:rsidR="003E5B7E" w:rsidRPr="00CE3268">
        <w:rPr>
          <w:rFonts w:ascii="Traditional Arabic" w:hAnsi="Traditional Arabic" w:cs="Traditional Arabic" w:hint="cs"/>
          <w:sz w:val="36"/>
          <w:szCs w:val="36"/>
          <w:rtl/>
        </w:rPr>
        <w:t xml:space="preserve"> جدا</w:t>
      </w:r>
      <w:r w:rsidR="006C771F" w:rsidRPr="00CE3268">
        <w:rPr>
          <w:rFonts w:ascii="Traditional Arabic" w:hAnsi="Traditional Arabic" w:cs="Traditional Arabic" w:hint="cs"/>
          <w:sz w:val="36"/>
          <w:szCs w:val="36"/>
          <w:rtl/>
        </w:rPr>
        <w:t xml:space="preserve"> بالمطالعة منذ </w:t>
      </w:r>
      <w:r w:rsidR="003E5B7E" w:rsidRPr="00CE3268">
        <w:rPr>
          <w:rFonts w:ascii="Traditional Arabic" w:hAnsi="Traditional Arabic" w:cs="Traditional Arabic" w:hint="cs"/>
          <w:sz w:val="36"/>
          <w:szCs w:val="36"/>
          <w:rtl/>
        </w:rPr>
        <w:t xml:space="preserve">زمن </w:t>
      </w:r>
      <w:r w:rsidR="00967E9A" w:rsidRPr="00CE3268">
        <w:rPr>
          <w:rFonts w:ascii="Traditional Arabic" w:hAnsi="Traditional Arabic" w:cs="Traditional Arabic" w:hint="cs"/>
          <w:sz w:val="36"/>
          <w:szCs w:val="36"/>
          <w:rtl/>
        </w:rPr>
        <w:t>ال</w:t>
      </w:r>
      <w:r w:rsidR="003E5B7E" w:rsidRPr="00CE3268">
        <w:rPr>
          <w:rFonts w:ascii="Traditional Arabic" w:hAnsi="Traditional Arabic" w:cs="Traditional Arabic" w:hint="cs"/>
          <w:sz w:val="36"/>
          <w:szCs w:val="36"/>
          <w:rtl/>
        </w:rPr>
        <w:t xml:space="preserve">دراسه، فكان يشتري الكتب بتوفير النقود من مصروف الجيب ويطالعها بنهم. ثم عُيّن ضابطا في </w:t>
      </w:r>
      <w:r w:rsidR="00935947" w:rsidRPr="00CE3268">
        <w:rPr>
          <w:rFonts w:ascii="Traditional Arabic" w:hAnsi="Traditional Arabic" w:cs="Traditional Arabic" w:hint="cs"/>
          <w:sz w:val="36"/>
          <w:szCs w:val="36"/>
          <w:rtl/>
        </w:rPr>
        <w:t>الدفا</w:t>
      </w:r>
      <w:bookmarkStart w:id="0" w:name="_GoBack"/>
      <w:bookmarkEnd w:id="0"/>
      <w:r w:rsidR="00935947" w:rsidRPr="00CE3268">
        <w:rPr>
          <w:rFonts w:ascii="Traditional Arabic" w:hAnsi="Traditional Arabic" w:cs="Traditional Arabic" w:hint="cs"/>
          <w:sz w:val="36"/>
          <w:szCs w:val="36"/>
          <w:rtl/>
        </w:rPr>
        <w:t xml:space="preserve">ع </w:t>
      </w:r>
      <w:r w:rsidR="003E5B7E" w:rsidRPr="00CE3268">
        <w:rPr>
          <w:rFonts w:ascii="Traditional Arabic" w:hAnsi="Traditional Arabic" w:cs="Traditional Arabic" w:hint="cs"/>
          <w:sz w:val="36"/>
          <w:szCs w:val="36"/>
          <w:rtl/>
        </w:rPr>
        <w:t xml:space="preserve">الجوي المصري. ولكنه اتُّهم في الجيش أنه مشترك في خطط سرية لبعض الحركات الإسلامية الثورية، مع أنه كان معارضا لها في الحقيقة وكان يسعى جاهدا لإصلاحها. على أية حال، بُرِّئت ساحته بعد أن قضى بعض الوقت في السجن. ثم سافر إلى العراق وعمل هنالك مهندسا لفترة. </w:t>
      </w:r>
      <w:r w:rsidR="0043487F" w:rsidRPr="00CE3268">
        <w:rPr>
          <w:rFonts w:ascii="Traditional Arabic" w:hAnsi="Traditional Arabic" w:cs="Traditional Arabic" w:hint="cs"/>
          <w:sz w:val="36"/>
          <w:szCs w:val="36"/>
          <w:rtl/>
        </w:rPr>
        <w:t xml:space="preserve">وفي أثناء الحرب </w:t>
      </w:r>
      <w:r w:rsidR="00967E9A" w:rsidRPr="00CE3268">
        <w:rPr>
          <w:rFonts w:ascii="Traditional Arabic" w:hAnsi="Traditional Arabic" w:cs="Traditional Arabic" w:hint="cs"/>
          <w:sz w:val="36"/>
          <w:szCs w:val="36"/>
          <w:rtl/>
        </w:rPr>
        <w:t>العراقية</w:t>
      </w:r>
      <w:r w:rsidR="0043487F" w:rsidRPr="00CE3268">
        <w:rPr>
          <w:rFonts w:ascii="Traditional Arabic" w:hAnsi="Traditional Arabic" w:cs="Traditional Arabic" w:hint="cs"/>
          <w:sz w:val="36"/>
          <w:szCs w:val="36"/>
          <w:rtl/>
        </w:rPr>
        <w:t xml:space="preserve"> عام 1991م واجه ظروفا </w:t>
      </w:r>
      <w:r w:rsidR="00967E9A" w:rsidRPr="00CE3268">
        <w:rPr>
          <w:rFonts w:ascii="Traditional Arabic" w:hAnsi="Traditional Arabic" w:cs="Traditional Arabic" w:hint="cs"/>
          <w:sz w:val="36"/>
          <w:szCs w:val="36"/>
          <w:rtl/>
        </w:rPr>
        <w:t>صعبة</w:t>
      </w:r>
      <w:r w:rsidR="0043487F" w:rsidRPr="00CE3268">
        <w:rPr>
          <w:rFonts w:ascii="Traditional Arabic" w:hAnsi="Traditional Arabic" w:cs="Traditional Arabic" w:hint="cs"/>
          <w:sz w:val="36"/>
          <w:szCs w:val="36"/>
          <w:rtl/>
        </w:rPr>
        <w:t xml:space="preserve">. وذات ليلة سقطت </w:t>
      </w:r>
      <w:r w:rsidR="00935947" w:rsidRPr="00CE3268">
        <w:rPr>
          <w:rFonts w:ascii="Traditional Arabic" w:hAnsi="Traditional Arabic" w:cs="Traditional Arabic" w:hint="cs"/>
          <w:sz w:val="36"/>
          <w:szCs w:val="36"/>
          <w:rtl/>
        </w:rPr>
        <w:t xml:space="preserve">عشرة آلاف قذيفة </w:t>
      </w:r>
      <w:r w:rsidR="0043487F" w:rsidRPr="00CE3268">
        <w:rPr>
          <w:rFonts w:ascii="Traditional Arabic" w:hAnsi="Traditional Arabic" w:cs="Traditional Arabic" w:hint="cs"/>
          <w:sz w:val="36"/>
          <w:szCs w:val="36"/>
          <w:rtl/>
        </w:rPr>
        <w:t xml:space="preserve">في المنطقة التي كان يسكنها السيد فتحي عبد السلام </w:t>
      </w:r>
      <w:r w:rsidR="00967E9A" w:rsidRPr="00CE3268">
        <w:rPr>
          <w:rFonts w:ascii="Traditional Arabic" w:hAnsi="Traditional Arabic" w:cs="Traditional Arabic" w:hint="cs"/>
          <w:sz w:val="36"/>
          <w:szCs w:val="36"/>
          <w:rtl/>
        </w:rPr>
        <w:t xml:space="preserve">ولكنه ظل </w:t>
      </w:r>
      <w:r w:rsidR="0043487F" w:rsidRPr="00CE3268">
        <w:rPr>
          <w:rFonts w:ascii="Traditional Arabic" w:hAnsi="Traditional Arabic" w:cs="Traditional Arabic" w:hint="cs"/>
          <w:sz w:val="36"/>
          <w:szCs w:val="36"/>
          <w:rtl/>
        </w:rPr>
        <w:t xml:space="preserve">عاكفا مع أسرته على الأدعية وحماهم الله تعالى على وجه غير عادي. ثم جاء المرحوم إلى </w:t>
      </w:r>
      <w:r w:rsidR="00967E9A" w:rsidRPr="00CE3268">
        <w:rPr>
          <w:rFonts w:ascii="Traditional Arabic" w:hAnsi="Traditional Arabic" w:cs="Traditional Arabic" w:hint="cs"/>
          <w:sz w:val="36"/>
          <w:szCs w:val="36"/>
          <w:rtl/>
        </w:rPr>
        <w:t xml:space="preserve">الأردن </w:t>
      </w:r>
      <w:r w:rsidR="0043487F" w:rsidRPr="00CE3268">
        <w:rPr>
          <w:rFonts w:ascii="Traditional Arabic" w:hAnsi="Traditional Arabic" w:cs="Traditional Arabic" w:hint="cs"/>
          <w:sz w:val="36"/>
          <w:szCs w:val="36"/>
          <w:rtl/>
        </w:rPr>
        <w:t>وانضم إلى المعتزلة. ثم عاد إلى وطنه مصر وكان ميالا بعض الشيء إلى أتباع فرقة أهل القرآن. وفي هذه الأثناء تعرف على الجماعة الإسلامية الأحمدية، ووجد فيها حلولا لجميع المشاكل الشائكة التي كانت تقلقه فبايع وانضم إلى الجماعة. وقد</w:t>
      </w:r>
      <w:r w:rsidR="00CE3A36" w:rsidRPr="00CE3268">
        <w:rPr>
          <w:rFonts w:ascii="Traditional Arabic" w:hAnsi="Traditional Arabic" w:cs="Traditional Arabic" w:hint="cs"/>
          <w:sz w:val="36"/>
          <w:szCs w:val="36"/>
          <w:rtl/>
        </w:rPr>
        <w:t xml:space="preserve"> قال المرحوم في بيان قصة بيعته: في عام 1995م كانت المحاضرات المختلفة تُلقى في مركز علمي في مصر يُسمى "مركز ابن خلدون"، وقد أتيح لي أيضا الفرصة لإلقاء عدة محاضرات في هذا المركز وللرد على الأسئلة. في عام 199</w:t>
      </w:r>
      <w:r w:rsidR="001C58BE" w:rsidRPr="00CE3268">
        <w:rPr>
          <w:rFonts w:ascii="Traditional Arabic" w:hAnsi="Traditional Arabic" w:cs="Traditional Arabic" w:hint="cs"/>
          <w:sz w:val="36"/>
          <w:szCs w:val="36"/>
          <w:rtl/>
        </w:rPr>
        <w:t>8</w:t>
      </w:r>
      <w:r w:rsidR="00CE3A36" w:rsidRPr="00CE3268">
        <w:rPr>
          <w:rFonts w:ascii="Traditional Arabic" w:hAnsi="Traditional Arabic" w:cs="Traditional Arabic" w:hint="cs"/>
          <w:sz w:val="36"/>
          <w:szCs w:val="36"/>
          <w:rtl/>
        </w:rPr>
        <w:t xml:space="preserve">م سمع المرحوم مصطفى ثابت محاضرتي هنالك وأثنى عليها كثيرا ودعاني إلى بيته حيث جعلني أشاهد شريط فيديو مدته ثلاث ساعات. </w:t>
      </w:r>
      <w:r w:rsidR="001C58BE" w:rsidRPr="00CE3268">
        <w:rPr>
          <w:rFonts w:ascii="Traditional Arabic" w:hAnsi="Traditional Arabic" w:cs="Traditional Arabic" w:hint="cs"/>
          <w:sz w:val="36"/>
          <w:szCs w:val="36"/>
          <w:rtl/>
        </w:rPr>
        <w:t xml:space="preserve">كان المتحدث فيه المرحوم السيد حلمي الشافعي قد عالج موضوع الدجال في ضوء الأحاديث وقد أُعجبتُ بتوضيحه الموضوع كثيرا. وأخبرني السيد مصطفى ثابت عند سؤالي أن هذا التفسير قام به قاتل الدجال، أي المسيح الموعود </w:t>
      </w:r>
      <w:r w:rsidR="001C58BE" w:rsidRPr="00CE3268">
        <w:rPr>
          <w:rFonts w:ascii="Traditional Arabic" w:hAnsi="Traditional Arabic" w:cs="Traditional Arabic" w:hint="cs"/>
          <w:sz w:val="36"/>
          <w:szCs w:val="36"/>
        </w:rPr>
        <w:sym w:font="AGA Arabesque" w:char="F075"/>
      </w:r>
      <w:r w:rsidR="001C58BE" w:rsidRPr="00CE3268">
        <w:rPr>
          <w:rFonts w:ascii="Traditional Arabic" w:hAnsi="Traditional Arabic" w:cs="Traditional Arabic" w:hint="cs"/>
          <w:sz w:val="36"/>
          <w:szCs w:val="36"/>
          <w:rtl/>
        </w:rPr>
        <w:t xml:space="preserve">. وفي عام 1999م أعطاني السيد </w:t>
      </w:r>
      <w:r w:rsidR="00967E9A" w:rsidRPr="00CE3268">
        <w:rPr>
          <w:rFonts w:ascii="Traditional Arabic" w:hAnsi="Traditional Arabic" w:cs="Traditional Arabic" w:hint="cs"/>
          <w:sz w:val="36"/>
          <w:szCs w:val="36"/>
          <w:rtl/>
        </w:rPr>
        <w:t xml:space="preserve">مصطفى </w:t>
      </w:r>
      <w:r w:rsidR="001C58BE" w:rsidRPr="00CE3268">
        <w:rPr>
          <w:rFonts w:ascii="Traditional Arabic" w:hAnsi="Traditional Arabic" w:cs="Traditional Arabic" w:hint="cs"/>
          <w:sz w:val="36"/>
          <w:szCs w:val="36"/>
          <w:rtl/>
        </w:rPr>
        <w:t>ثابت كتابا اسمه: "فلسفة تع</w:t>
      </w:r>
      <w:r w:rsidR="00967E9A" w:rsidRPr="00CE3268">
        <w:rPr>
          <w:rFonts w:ascii="Traditional Arabic" w:hAnsi="Traditional Arabic" w:cs="Traditional Arabic" w:hint="cs"/>
          <w:sz w:val="36"/>
          <w:szCs w:val="36"/>
          <w:rtl/>
        </w:rPr>
        <w:t>ا</w:t>
      </w:r>
      <w:r w:rsidR="001C58BE" w:rsidRPr="00CE3268">
        <w:rPr>
          <w:rFonts w:ascii="Traditional Arabic" w:hAnsi="Traditional Arabic" w:cs="Traditional Arabic" w:hint="cs"/>
          <w:sz w:val="36"/>
          <w:szCs w:val="36"/>
          <w:rtl/>
        </w:rPr>
        <w:t xml:space="preserve">ليم الإسلام" الذي أحدث في نفسي انقلابا غريبا وقررت البحث والتحقيق المفصل عن الإمام المهدي </w:t>
      </w:r>
      <w:r w:rsidR="001C58BE" w:rsidRPr="00CE3268">
        <w:rPr>
          <w:rFonts w:ascii="Traditional Arabic" w:hAnsi="Traditional Arabic" w:cs="Traditional Arabic" w:hint="cs"/>
          <w:sz w:val="36"/>
          <w:szCs w:val="36"/>
        </w:rPr>
        <w:sym w:font="AGA Arabesque" w:char="F075"/>
      </w:r>
      <w:r w:rsidR="001C58BE" w:rsidRPr="00CE3268">
        <w:rPr>
          <w:rFonts w:ascii="Traditional Arabic" w:hAnsi="Traditional Arabic" w:cs="Traditional Arabic" w:hint="cs"/>
          <w:sz w:val="36"/>
          <w:szCs w:val="36"/>
          <w:rtl/>
        </w:rPr>
        <w:t>. وكنت قد توصلت بعد البحث والتحري الشخصي سلفا إلى نتيجة أن اعتقاد الناسخ والمنسوخ في القرآن اعتقاد</w:t>
      </w:r>
      <w:r w:rsidR="009C280E" w:rsidRPr="00CE3268">
        <w:rPr>
          <w:rFonts w:ascii="Traditional Arabic" w:hAnsi="Traditional Arabic" w:cs="Traditional Arabic" w:hint="cs"/>
          <w:sz w:val="36"/>
          <w:szCs w:val="36"/>
          <w:rtl/>
        </w:rPr>
        <w:t xml:space="preserve"> خاطئ ويمس بحرمة القرآن الكريم. كذلك كنت مقتنعا بالحرية الدينية. وعندما شرعت في البحث والتحقيق عن الأحمدية وجدت أنها تروّج ما كنت أعتقده. ثم طرحت أسئلة عن بعض الآيات القرآنية فأعطاني السيد مصطفى ثابت تفسيرا وجيزا بالإنجليزية بعنوان: </w:t>
      </w:r>
      <w:r w:rsidR="009C280E" w:rsidRPr="00CE3268">
        <w:rPr>
          <w:rFonts w:ascii="Jameel Noori Nastaleeq" w:hAnsi="Jameel Noori Nastaleeq" w:cs="Jameel Noori Nastaleeq"/>
          <w:sz w:val="36"/>
          <w:szCs w:val="36"/>
        </w:rPr>
        <w:t>Five volume commentary</w:t>
      </w:r>
      <w:r w:rsidR="009C280E" w:rsidRPr="00CE3268">
        <w:rPr>
          <w:rFonts w:ascii="Jameel Noori Nastaleeq" w:hAnsi="Jameel Noori Nastaleeq" w:cs="Jameel Noori Nastaleeq" w:hint="cs"/>
          <w:sz w:val="36"/>
          <w:szCs w:val="36"/>
          <w:rtl/>
        </w:rPr>
        <w:t xml:space="preserve">   </w:t>
      </w:r>
      <w:r w:rsidR="009C280E" w:rsidRPr="00CE3268">
        <w:rPr>
          <w:rFonts w:ascii="Traditional Arabic" w:hAnsi="Traditional Arabic" w:cs="Traditional Arabic" w:hint="cs"/>
          <w:sz w:val="36"/>
          <w:szCs w:val="36"/>
          <w:rtl/>
        </w:rPr>
        <w:t xml:space="preserve"> وقال: فيه أجوبة على كافة أسئلتك. ولاحظتُ أن في الكتاب أجوبة بحسب أسلوب تفكيري وكما توقعتُ تماما. ففكرتُ في الموضوع كثيرا وقلتُ في نفسي إن الادع</w:t>
      </w:r>
      <w:r w:rsidR="00417A9A" w:rsidRPr="00CE3268">
        <w:rPr>
          <w:rFonts w:ascii="Traditional Arabic" w:hAnsi="Traditional Arabic" w:cs="Traditional Arabic" w:hint="cs"/>
          <w:sz w:val="36"/>
          <w:szCs w:val="36"/>
          <w:rtl/>
        </w:rPr>
        <w:t xml:space="preserve">اء الكاذب بتلقي الوحي ظلم عظيم، وما جاء به الإمام المهدي </w:t>
      </w:r>
      <w:r w:rsidR="00417A9A" w:rsidRPr="00CE3268">
        <w:rPr>
          <w:rFonts w:ascii="Traditional Arabic" w:hAnsi="Traditional Arabic" w:cs="Traditional Arabic" w:hint="cs"/>
          <w:sz w:val="36"/>
          <w:szCs w:val="36"/>
        </w:rPr>
        <w:sym w:font="AGA Arabesque" w:char="F075"/>
      </w:r>
      <w:r w:rsidR="00417A9A" w:rsidRPr="00CE3268">
        <w:rPr>
          <w:rFonts w:ascii="Traditional Arabic" w:hAnsi="Traditional Arabic" w:cs="Traditional Arabic" w:hint="cs"/>
          <w:sz w:val="36"/>
          <w:szCs w:val="36"/>
          <w:rtl/>
        </w:rPr>
        <w:t xml:space="preserve"> كله مبني على الصدق والحق والأمور الروحانية. يمكن لأحد أن يبين شيئا أو شيئين ولكن هذا القدر من المفاهيم الصادقة لم يعطها الله تعالى أحدا في القرن كله. فهل يمكن أن يُكرم الله ُ بهذا الإنعام العظيم شخصا يدّعي تلقّي الوحي</w:t>
      </w:r>
      <w:r w:rsidR="007D771A" w:rsidRPr="00CE3268">
        <w:rPr>
          <w:rFonts w:ascii="Traditional Arabic" w:hAnsi="Traditional Arabic" w:cs="Traditional Arabic" w:hint="cs"/>
          <w:sz w:val="36"/>
          <w:szCs w:val="36"/>
          <w:rtl/>
        </w:rPr>
        <w:t xml:space="preserve"> من الله</w:t>
      </w:r>
      <w:r w:rsidR="00417A9A" w:rsidRPr="00CE3268">
        <w:rPr>
          <w:rFonts w:ascii="Traditional Arabic" w:hAnsi="Traditional Arabic" w:cs="Traditional Arabic" w:hint="cs"/>
          <w:sz w:val="36"/>
          <w:szCs w:val="36"/>
          <w:rtl/>
        </w:rPr>
        <w:t xml:space="preserve"> ظلما وزورا؟ </w:t>
      </w:r>
      <w:r w:rsidR="00D54097" w:rsidRPr="00CE3268">
        <w:rPr>
          <w:rFonts w:ascii="Traditional Arabic" w:hAnsi="Traditional Arabic" w:cs="Traditional Arabic"/>
          <w:sz w:val="36"/>
          <w:szCs w:val="36"/>
          <w:rtl/>
        </w:rPr>
        <w:t xml:space="preserve">فظل يدعو الله تعالى ويقرأ ويفكر. ويقول المرحوم فتحي: وأخيرا لما حضر مصطفى ثابت المرحوم </w:t>
      </w:r>
      <w:r w:rsidR="00D54097" w:rsidRPr="00CE3268">
        <w:rPr>
          <w:rFonts w:ascii="Traditional Arabic" w:hAnsi="Traditional Arabic" w:cs="Traditional Arabic"/>
          <w:sz w:val="36"/>
          <w:szCs w:val="36"/>
          <w:rtl/>
        </w:rPr>
        <w:lastRenderedPageBreak/>
        <w:t xml:space="preserve">مصرَ في عام </w:t>
      </w:r>
      <w:r w:rsidR="00967E9A" w:rsidRPr="00CE3268">
        <w:rPr>
          <w:rFonts w:ascii="Traditional Arabic" w:hAnsi="Traditional Arabic" w:cs="Traditional Arabic" w:hint="cs"/>
          <w:sz w:val="36"/>
          <w:szCs w:val="36"/>
          <w:rtl/>
        </w:rPr>
        <w:t>2001</w:t>
      </w:r>
      <w:r w:rsidR="00967E9A" w:rsidRPr="00CE3268">
        <w:rPr>
          <w:rFonts w:ascii="Traditional Arabic" w:hAnsi="Traditional Arabic" w:cs="Traditional Arabic"/>
          <w:sz w:val="36"/>
          <w:szCs w:val="36"/>
          <w:rtl/>
        </w:rPr>
        <w:t xml:space="preserve"> </w:t>
      </w:r>
      <w:r w:rsidR="00D54097" w:rsidRPr="00CE3268">
        <w:rPr>
          <w:rFonts w:ascii="Traditional Arabic" w:hAnsi="Traditional Arabic" w:cs="Traditional Arabic"/>
          <w:sz w:val="36"/>
          <w:szCs w:val="36"/>
          <w:rtl/>
        </w:rPr>
        <w:t>أخبرته أني قد آمنت بالإمام المهدي عليه السلام. فلم يصدق كلامي برهة من الزمان لغلبة المشاعر الجياشية. ثم بعد ذلك بدأت أطالع كتب المسيح الموعود عليه السلام العربية، فوجدت فيها أمامي بحرا زخارا من المعاني والمعارف.</w:t>
      </w:r>
    </w:p>
    <w:p w14:paraId="100EC3D2"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أما خدمات المرحوم فتحي العلمية للجماعة ففي عام 2005 قام بترجمة كتاب "حياة محمد صلى الله عليه وسلم" لحضرة المصلح الموعود من الإنجليزية إلى العربية. كما كان يشارك في برنامج الحوار المباشر، وكان يرد بكل حماس بإجابات مفصلة مدعمة بالأدلة، وكان المشاهدون يعجبون بإجاباته جدا. </w:t>
      </w:r>
    </w:p>
    <w:p w14:paraId="217B138D" w14:textId="219F2CC2"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وكان قسيس مصري بدأ سلسلة برامج للطعن في القرآن الكريم بعنوان: هل القرآن كلام الله؟ فرد عليه المرحوم فتحي في سلسلة برنامج مسجل بعنوان: "نعمْ إنه كلام الله" في عام 2006. وأعدّ برنامجا آخر بعنوان "روح القدس</w:t>
      </w:r>
      <w:r w:rsidR="00935947" w:rsidRPr="00CE3268">
        <w:rPr>
          <w:rFonts w:ascii="Traditional Arabic" w:hAnsi="Traditional Arabic" w:cs="Traditional Arabic" w:hint="cs"/>
          <w:sz w:val="36"/>
          <w:szCs w:val="36"/>
          <w:rtl/>
        </w:rPr>
        <w:t xml:space="preserve"> معه</w:t>
      </w:r>
      <w:r w:rsidRPr="00CE3268">
        <w:rPr>
          <w:rFonts w:ascii="Traditional Arabic" w:hAnsi="Traditional Arabic" w:cs="Traditional Arabic"/>
          <w:sz w:val="36"/>
          <w:szCs w:val="36"/>
          <w:rtl/>
        </w:rPr>
        <w:t>" قام فيه بشرح القصائد العربية للمسيح الموعود عليه السلام، كاشف</w:t>
      </w:r>
      <w:r w:rsidR="00935947" w:rsidRPr="00CE3268">
        <w:rPr>
          <w:rFonts w:ascii="Traditional Arabic" w:hAnsi="Traditional Arabic" w:cs="Traditional Arabic" w:hint="cs"/>
          <w:sz w:val="36"/>
          <w:szCs w:val="36"/>
          <w:rtl/>
        </w:rPr>
        <w:t>ا</w:t>
      </w:r>
      <w:r w:rsidRPr="00CE3268">
        <w:rPr>
          <w:rFonts w:ascii="Traditional Arabic" w:hAnsi="Traditional Arabic" w:cs="Traditional Arabic"/>
          <w:sz w:val="36"/>
          <w:szCs w:val="36"/>
          <w:rtl/>
        </w:rPr>
        <w:t xml:space="preserve"> ما فيها من الإعجاز اللفظي والمعنوي بأسلوب رائع جدا. وكان يشارك في برامج أخرى كثيرة منها "نبوءات تحققت"، "المعارف العلمية للبراهين الأحمدية"، "في سماوات القرآن"، "تاريخ الإسلام" و"خاتم النبيين صلى الله عليه وسلم". </w:t>
      </w:r>
    </w:p>
    <w:p w14:paraId="524D1446" w14:textId="66641F22" w:rsidR="00D54097" w:rsidRPr="00CE3268" w:rsidRDefault="00D54097" w:rsidP="00CE3268">
      <w:pPr>
        <w:bidi/>
        <w:spacing w:after="0" w:line="240" w:lineRule="auto"/>
        <w:jc w:val="both"/>
        <w:rPr>
          <w:rFonts w:ascii="Jameel Noori Nastaleeq" w:hAnsi="Jameel Noori Nastaleeq" w:cs="Jameel Noori Nastaleeq"/>
          <w:sz w:val="36"/>
          <w:szCs w:val="36"/>
          <w:rtl/>
        </w:rPr>
      </w:pPr>
      <w:r w:rsidRPr="00CE3268">
        <w:rPr>
          <w:rFonts w:ascii="Traditional Arabic" w:hAnsi="Traditional Arabic" w:cs="Traditional Arabic"/>
          <w:sz w:val="36"/>
          <w:szCs w:val="36"/>
          <w:rtl/>
        </w:rPr>
        <w:t xml:space="preserve"> كما أسدى المرحوم الخدمات للجماعة، حيث عمل في جماعة مصر سكرتيرا للتبليغ والدعوة مدة طويلة. وقد كان قد وقف حياته لخدمة الإسلام وظل يخدم الجماعة واقفا للحياة سنوات عديدة. كما كان يلقي الدروس في مركز الجماعة بمصر.</w:t>
      </w:r>
    </w:p>
    <w:p w14:paraId="720F96D8"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وكتب ابنه السيد إبراهيم فتحي: كان والدي رحمه الله مثالا للحياة الصادقة في ضوء سورة الفاتحة، حياة تستمد نورها من نعمة الخلافة. كان يكنّ للخليفة عشقا واحتراما عجيبا، وكان يعتبر الخلافة هي الطريق الوحيد لحل جميع المشاكل وفهم شتى الأمور ومعرفة السبيل الصحيح إلى الله تعالى.</w:t>
      </w:r>
    </w:p>
    <w:p w14:paraId="5B1ADF5E" w14:textId="2A0B4826"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وكتب أيضا: كان معروفا بالصدق الكامل التام في القول والفعل. وكان دائم الدعاء والتضرع قبل أي عمل. وإذا سأله أحد عن النصيحة فكان يقول له: عليك </w:t>
      </w:r>
      <w:r w:rsidR="00BA5D49" w:rsidRPr="00CE3268">
        <w:rPr>
          <w:rFonts w:ascii="Traditional Arabic" w:hAnsi="Traditional Arabic" w:cs="Traditional Arabic" w:hint="cs"/>
          <w:sz w:val="36"/>
          <w:szCs w:val="36"/>
          <w:rtl/>
        </w:rPr>
        <w:t>ب</w:t>
      </w:r>
      <w:r w:rsidRPr="00CE3268">
        <w:rPr>
          <w:rFonts w:ascii="Traditional Arabic" w:hAnsi="Traditional Arabic" w:cs="Traditional Arabic"/>
          <w:sz w:val="36"/>
          <w:szCs w:val="36"/>
          <w:rtl/>
        </w:rPr>
        <w:t>الدعاء وطلب الاهتداء إلى الصراط المستقيم من الله سبحانه وتعالى وطلب الدعاء من حضرة الخليفة.</w:t>
      </w:r>
    </w:p>
    <w:p w14:paraId="30F7FF94"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   كان غزير العلم واسع الاطلاع وكثير القراءة. يقرأ في مختلف العلوم ويهتم بفهم الأفكار الجديدة والأبحاث المتطورة. وكان يستخدم قراءته وعلمه ومعرفته في فهم دقائق أمور الدين وشرحها للناس. واتسمت الدروس التي كان يلقيها بشيء من الفكاهة أيضا.</w:t>
      </w:r>
    </w:p>
    <w:p w14:paraId="35148FDB"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lastRenderedPageBreak/>
        <w:t>كان دائم القراءة لكتب المسيح الموعود عليه السلام، يستخرج منها درر المعاني ويستعين بها في حياته اليومية ويلقي بها دروس يوم الجمعة وفي البرامج التلفزيونية على قناة إم تي إيه. كان شديد الحماس لخدمة الدين.</w:t>
      </w:r>
    </w:p>
    <w:p w14:paraId="70DF9C26"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 وكتب أيضا: عندما كان مريضا وفي المستشفى فكان يعاني صعوبة التنفس، ومع ذلك ظل يبلغ الممرضين بالأحمدية.</w:t>
      </w:r>
    </w:p>
    <w:p w14:paraId="4D76449B" w14:textId="3A82FE16" w:rsidR="00D54097" w:rsidRPr="00CE3268" w:rsidRDefault="00D54097" w:rsidP="00BA5D49">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كان في بيته انعكاسا لما </w:t>
      </w:r>
      <w:r w:rsidR="00BA5D49" w:rsidRPr="00CE3268">
        <w:rPr>
          <w:rFonts w:ascii="Traditional Arabic" w:hAnsi="Traditional Arabic" w:cs="Traditional Arabic"/>
          <w:sz w:val="36"/>
          <w:szCs w:val="36"/>
          <w:rtl/>
        </w:rPr>
        <w:t>يقو</w:t>
      </w:r>
      <w:r w:rsidR="00BA5D49" w:rsidRPr="00CE3268">
        <w:rPr>
          <w:rFonts w:ascii="Traditional Arabic" w:hAnsi="Traditional Arabic" w:cs="Traditional Arabic" w:hint="cs"/>
          <w:sz w:val="36"/>
          <w:szCs w:val="36"/>
          <w:rtl/>
        </w:rPr>
        <w:t>له</w:t>
      </w:r>
      <w:r w:rsidR="00BA5D49" w:rsidRPr="00CE3268">
        <w:rPr>
          <w:rFonts w:ascii="Traditional Arabic" w:hAnsi="Traditional Arabic" w:cs="Traditional Arabic"/>
          <w:sz w:val="36"/>
          <w:szCs w:val="36"/>
          <w:rtl/>
        </w:rPr>
        <w:t xml:space="preserve"> </w:t>
      </w:r>
      <w:r w:rsidRPr="00CE3268">
        <w:rPr>
          <w:rFonts w:ascii="Traditional Arabic" w:hAnsi="Traditional Arabic" w:cs="Traditional Arabic"/>
          <w:sz w:val="36"/>
          <w:szCs w:val="36"/>
          <w:rtl/>
        </w:rPr>
        <w:t>للناس</w:t>
      </w:r>
      <w:r w:rsidR="00BA5D49" w:rsidRPr="00CE3268">
        <w:rPr>
          <w:rFonts w:ascii="Traditional Arabic" w:hAnsi="Traditional Arabic" w:cs="Traditional Arabic" w:hint="cs"/>
          <w:sz w:val="36"/>
          <w:szCs w:val="36"/>
          <w:rtl/>
        </w:rPr>
        <w:t>،</w:t>
      </w:r>
      <w:r w:rsidRPr="00CE3268">
        <w:rPr>
          <w:rFonts w:ascii="Traditional Arabic" w:hAnsi="Traditional Arabic" w:cs="Traditional Arabic"/>
          <w:sz w:val="36"/>
          <w:szCs w:val="36"/>
          <w:rtl/>
        </w:rPr>
        <w:t xml:space="preserve"> وينصح به من </w:t>
      </w:r>
      <w:r w:rsidR="00BA5D49" w:rsidRPr="00CE3268">
        <w:rPr>
          <w:rFonts w:ascii="Traditional Arabic" w:hAnsi="Traditional Arabic" w:cs="Traditional Arabic" w:hint="cs"/>
          <w:sz w:val="36"/>
          <w:szCs w:val="36"/>
          <w:rtl/>
        </w:rPr>
        <w:t xml:space="preserve">كان </w:t>
      </w:r>
      <w:r w:rsidRPr="00CE3268">
        <w:rPr>
          <w:rFonts w:ascii="Traditional Arabic" w:hAnsi="Traditional Arabic" w:cs="Traditional Arabic"/>
          <w:sz w:val="36"/>
          <w:szCs w:val="36"/>
          <w:rtl/>
        </w:rPr>
        <w:t>حسن الأخلاق. وظل متمسكا بالصدق وتقوى الله في العسر واليسر.</w:t>
      </w:r>
    </w:p>
    <w:p w14:paraId="4D32D03D"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كان عنده حب شديد للقاء الله سبحانه وتعالى. وكان يكثر من قوله: إن هذه الدنيا لا تساوي شيئا وأن العمل للآخرة هو النجاة الحقيقية. وكان يكثر الكلام عن شوقه للقاء الله تعالى. </w:t>
      </w:r>
    </w:p>
    <w:p w14:paraId="316B9D83" w14:textId="253A4EB4" w:rsidR="00D54097" w:rsidRPr="00CE3268" w:rsidRDefault="00D54097" w:rsidP="00BA5D49">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ويتابع ابن المرحوم: في أيامه الأخيرة حين كان يراني قلقا عليه كان يطلب مني أن أجلس وأن أبدأ بقراءة الفاتحة والصلاة الإبراهيمية على نبينا محمد </w:t>
      </w:r>
      <w:r w:rsidR="00BA5D49" w:rsidRPr="00CE3268">
        <w:rPr>
          <w:rFonts w:ascii="Traditional Arabic" w:hAnsi="Traditional Arabic" w:cs="Traditional Arabic"/>
          <w:sz w:val="36"/>
          <w:szCs w:val="36"/>
        </w:rPr>
        <w:sym w:font="AGA Arabesque" w:char="F072"/>
      </w:r>
      <w:r w:rsidR="00BA5D49" w:rsidRPr="00CE3268">
        <w:rPr>
          <w:rFonts w:ascii="Traditional Arabic" w:hAnsi="Traditional Arabic" w:cs="Traditional Arabic" w:hint="cs"/>
          <w:sz w:val="36"/>
          <w:szCs w:val="36"/>
          <w:rtl/>
        </w:rPr>
        <w:t xml:space="preserve"> </w:t>
      </w:r>
      <w:r w:rsidRPr="00CE3268">
        <w:rPr>
          <w:rFonts w:ascii="Traditional Arabic" w:hAnsi="Traditional Arabic" w:cs="Traditional Arabic"/>
          <w:sz w:val="36"/>
          <w:szCs w:val="36"/>
          <w:rtl/>
        </w:rPr>
        <w:t>مرة بعد أخرى، وكان يقول: لا شفاء من المرض إلا بأمر الله تعالى، وهو الذي يعرف الدواء، ولا حول للطبّ إلا بأمره. وكان يقول إني لا أبالي بهذه الدنيا</w:t>
      </w:r>
      <w:r w:rsidR="00924C71">
        <w:rPr>
          <w:rFonts w:ascii="Traditional Arabic" w:hAnsi="Traditional Arabic" w:cs="Traditional Arabic" w:hint="cs"/>
          <w:sz w:val="36"/>
          <w:szCs w:val="36"/>
          <w:rtl/>
        </w:rPr>
        <w:t>،</w:t>
      </w:r>
      <w:r w:rsidRPr="00CE3268">
        <w:rPr>
          <w:rFonts w:ascii="Traditional Arabic" w:hAnsi="Traditional Arabic" w:cs="Traditional Arabic"/>
          <w:sz w:val="36"/>
          <w:szCs w:val="36"/>
          <w:rtl/>
        </w:rPr>
        <w:t xml:space="preserve"> بل أحب لقاء الله تعالى.</w:t>
      </w:r>
    </w:p>
    <w:p w14:paraId="08866CE8" w14:textId="096B125F"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ويكتب ابنه أيضا: تذكرُ والدتي</w:t>
      </w:r>
      <w:r w:rsidR="00924C71">
        <w:rPr>
          <w:rFonts w:ascii="Traditional Arabic" w:hAnsi="Traditional Arabic" w:cs="Traditional Arabic" w:hint="cs"/>
          <w:sz w:val="36"/>
          <w:szCs w:val="36"/>
          <w:rtl/>
        </w:rPr>
        <w:t xml:space="preserve"> قائلة</w:t>
      </w:r>
      <w:r w:rsidRPr="00CE3268">
        <w:rPr>
          <w:rFonts w:ascii="Traditional Arabic" w:hAnsi="Traditional Arabic" w:cs="Traditional Arabic"/>
          <w:sz w:val="36"/>
          <w:szCs w:val="36"/>
          <w:rtl/>
        </w:rPr>
        <w:t>: إن زوجي كان يفضّل العمل في خدمة الجماعة على أي عمل آخر، وكان يقضي أوقاتا طويلة خارج المنزل من أجل الدعوة، وببركة ذلك كان الله يحمي أولاده بطريقة خارقة للعادة.</w:t>
      </w:r>
    </w:p>
    <w:p w14:paraId="280CAA3E" w14:textId="0FD54862" w:rsidR="00D54097" w:rsidRPr="00CE3268" w:rsidRDefault="00D54097" w:rsidP="00BA5D49">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وكتب الدكتور حاتم حلمي الشافعي: </w:t>
      </w:r>
      <w:r w:rsidR="00BA5D49" w:rsidRPr="00CE3268">
        <w:rPr>
          <w:rFonts w:ascii="Traditional Arabic" w:hAnsi="Traditional Arabic" w:cs="Traditional Arabic"/>
          <w:sz w:val="36"/>
          <w:szCs w:val="36"/>
        </w:rPr>
        <w:sym w:font="AGA Arabesque" w:char="F05D"/>
      </w:r>
      <w:r w:rsidRPr="00CE3268">
        <w:rPr>
          <w:rFonts w:ascii="Traditional Arabic" w:hAnsi="Traditional Arabic" w:cs="Traditional Arabic"/>
          <w:sz w:val="36"/>
          <w:szCs w:val="36"/>
          <w:rtl/>
        </w:rPr>
        <w:t>مِنَ الْمُؤْمِنِينَ رِجَالٌ صَدَقُوا مَا عَاهَدُوا اللَّهَ عَلَيْهِ فَمِنْهُمْ مَنْ قَضَى نَحْبَهُ وَمِنْهُمْ مَنْ يَنْتَظِرُ وَمَا بَدَّلُوا تَبْدِيلًا</w:t>
      </w:r>
      <w:r w:rsidR="00BA5D49" w:rsidRPr="00CE3268">
        <w:rPr>
          <w:rFonts w:ascii="Traditional Arabic" w:hAnsi="Traditional Arabic" w:cs="Traditional Arabic"/>
          <w:sz w:val="36"/>
          <w:szCs w:val="36"/>
        </w:rPr>
        <w:sym w:font="AGA Arabesque" w:char="F05B"/>
      </w:r>
      <w:r w:rsidR="00BA5D49" w:rsidRPr="00CE3268">
        <w:rPr>
          <w:rFonts w:ascii="Traditional Arabic" w:hAnsi="Traditional Arabic" w:cs="Traditional Arabic"/>
          <w:sz w:val="36"/>
          <w:szCs w:val="36"/>
          <w:rtl/>
        </w:rPr>
        <w:t xml:space="preserve">، </w:t>
      </w:r>
      <w:r w:rsidRPr="00CE3268">
        <w:rPr>
          <w:rFonts w:ascii="Traditional Arabic" w:hAnsi="Traditional Arabic" w:cs="Traditional Arabic"/>
          <w:sz w:val="36"/>
          <w:szCs w:val="36"/>
          <w:rtl/>
        </w:rPr>
        <w:t>لقد كان أخي وأستاذي فتحي عبد السلام بحق من هؤلاء الرجال.</w:t>
      </w:r>
    </w:p>
    <w:p w14:paraId="08EBDB94" w14:textId="3F0C23AF" w:rsidR="00D54097" w:rsidRPr="00CE3268" w:rsidRDefault="00D54097" w:rsidP="00BA5D49">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منذ بيعته حتى رحيله وأنا أراه شخصا عجيبا. كان </w:t>
      </w:r>
      <w:r w:rsidR="005075C7" w:rsidRPr="00CE3268">
        <w:rPr>
          <w:rFonts w:ascii="Traditional Arabic" w:hAnsi="Traditional Arabic" w:cs="Traditional Arabic" w:hint="cs"/>
          <w:sz w:val="36"/>
          <w:szCs w:val="36"/>
          <w:rtl/>
        </w:rPr>
        <w:t>نشوانَ</w:t>
      </w:r>
      <w:r w:rsidR="005075C7" w:rsidRPr="00CE3268">
        <w:rPr>
          <w:rFonts w:ascii="Traditional Arabic" w:hAnsi="Traditional Arabic" w:cs="Traditional Arabic"/>
          <w:sz w:val="36"/>
          <w:szCs w:val="36"/>
          <w:rtl/>
        </w:rPr>
        <w:t xml:space="preserve"> </w:t>
      </w:r>
      <w:r w:rsidRPr="00CE3268">
        <w:rPr>
          <w:rFonts w:ascii="Traditional Arabic" w:hAnsi="Traditional Arabic" w:cs="Traditional Arabic"/>
          <w:sz w:val="36"/>
          <w:szCs w:val="36"/>
          <w:rtl/>
        </w:rPr>
        <w:t>بحب الله تعالى وصفاته وتوحيده، وهائما في حب رسوله الكريم</w:t>
      </w:r>
      <w:r w:rsidR="00BA5D49" w:rsidRPr="00CE3268">
        <w:rPr>
          <w:rFonts w:ascii="Traditional Arabic" w:hAnsi="Traditional Arabic" w:cs="Traditional Arabic" w:hint="cs"/>
          <w:sz w:val="36"/>
          <w:szCs w:val="36"/>
          <w:rtl/>
        </w:rPr>
        <w:t xml:space="preserve"> </w:t>
      </w:r>
      <w:r w:rsidR="00BA5D49" w:rsidRPr="00CE3268">
        <w:rPr>
          <w:rFonts w:ascii="Traditional Arabic" w:hAnsi="Traditional Arabic" w:cs="Traditional Arabic"/>
          <w:sz w:val="36"/>
          <w:szCs w:val="36"/>
        </w:rPr>
        <w:sym w:font="AGA Arabesque" w:char="F072"/>
      </w:r>
      <w:r w:rsidR="00BA5D49" w:rsidRPr="00CE3268">
        <w:rPr>
          <w:rFonts w:ascii="Traditional Arabic" w:hAnsi="Traditional Arabic" w:cs="Traditional Arabic" w:hint="cs"/>
          <w:sz w:val="36"/>
          <w:szCs w:val="36"/>
          <w:rtl/>
        </w:rPr>
        <w:t xml:space="preserve"> </w:t>
      </w:r>
      <w:r w:rsidRPr="00CE3268">
        <w:rPr>
          <w:rFonts w:ascii="Traditional Arabic" w:hAnsi="Traditional Arabic" w:cs="Traditional Arabic"/>
          <w:sz w:val="36"/>
          <w:szCs w:val="36"/>
          <w:rtl/>
        </w:rPr>
        <w:t xml:space="preserve">وحبِّ القرآن الكريم حبا عميقا.. حتى </w:t>
      </w:r>
      <w:r w:rsidR="005075C7" w:rsidRPr="00CE3268">
        <w:rPr>
          <w:rFonts w:ascii="Traditional Arabic" w:hAnsi="Traditional Arabic" w:cs="Traditional Arabic" w:hint="cs"/>
          <w:sz w:val="36"/>
          <w:szCs w:val="36"/>
          <w:rtl/>
        </w:rPr>
        <w:t>إ</w:t>
      </w:r>
      <w:r w:rsidR="005075C7" w:rsidRPr="00CE3268">
        <w:rPr>
          <w:rFonts w:ascii="Traditional Arabic" w:hAnsi="Traditional Arabic" w:cs="Traditional Arabic"/>
          <w:sz w:val="36"/>
          <w:szCs w:val="36"/>
          <w:rtl/>
        </w:rPr>
        <w:t xml:space="preserve">نه </w:t>
      </w:r>
      <w:r w:rsidRPr="00CE3268">
        <w:rPr>
          <w:rFonts w:ascii="Traditional Arabic" w:hAnsi="Traditional Arabic" w:cs="Traditional Arabic"/>
          <w:sz w:val="36"/>
          <w:szCs w:val="36"/>
          <w:rtl/>
        </w:rPr>
        <w:t>كان يذوب في فاتحة الكتاب عشقا وهياما، وكم كان في دروسه القيمة يطير في سماء تفسير الفاتحة لسيدنا المسيح الموعود </w:t>
      </w:r>
      <w:r w:rsidR="00BA5D49" w:rsidRPr="00CE3268">
        <w:rPr>
          <w:rFonts w:ascii="Traditional Arabic" w:hAnsi="Traditional Arabic" w:cs="Traditional Arabic"/>
          <w:sz w:val="36"/>
          <w:szCs w:val="36"/>
        </w:rPr>
        <w:sym w:font="AGA Arabesque" w:char="F075"/>
      </w:r>
      <w:r w:rsidRPr="00CE3268">
        <w:rPr>
          <w:rFonts w:ascii="Traditional Arabic" w:hAnsi="Traditional Arabic" w:cs="Traditional Arabic"/>
          <w:sz w:val="36"/>
          <w:szCs w:val="36"/>
          <w:rtl/>
        </w:rPr>
        <w:t>.</w:t>
      </w:r>
    </w:p>
    <w:p w14:paraId="5B536214" w14:textId="4FC1D0DB" w:rsidR="00D54097" w:rsidRPr="00CE3268" w:rsidRDefault="00D54097" w:rsidP="00D54097">
      <w:pPr>
        <w:bidi/>
        <w:spacing w:after="0" w:line="240" w:lineRule="auto"/>
        <w:jc w:val="both"/>
        <w:rPr>
          <w:rFonts w:ascii="Traditional Arabic" w:hAnsi="Traditional Arabic" w:cs="Traditional Arabic"/>
          <w:sz w:val="36"/>
          <w:szCs w:val="36"/>
        </w:rPr>
      </w:pPr>
      <w:r w:rsidRPr="00CE3268">
        <w:rPr>
          <w:rFonts w:ascii="Traditional Arabic" w:hAnsi="Traditional Arabic" w:cs="Traditional Arabic"/>
          <w:sz w:val="36"/>
          <w:szCs w:val="36"/>
          <w:rtl/>
        </w:rPr>
        <w:t xml:space="preserve">وكتب السيد حسين المصري من الأردن: كان الأستاذ فتحي عاشقَ المسيح الموعود وقاديانِ، والمؤمنَ المحبَّ المخلص للخلافة، وكان مثقفا جدا. </w:t>
      </w:r>
    </w:p>
    <w:p w14:paraId="28E684A4" w14:textId="5109B733"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lastRenderedPageBreak/>
        <w:t xml:space="preserve">ثم يذكر السيد حسين المصري قصة له ويقول: حضرت أنا والأستاذ فتحي </w:t>
      </w:r>
      <w:r w:rsidR="00BA5D49" w:rsidRPr="00CE3268">
        <w:rPr>
          <w:rFonts w:ascii="Traditional Arabic" w:hAnsi="Traditional Arabic" w:cs="Traditional Arabic" w:hint="cs"/>
          <w:sz w:val="36"/>
          <w:szCs w:val="36"/>
          <w:rtl/>
        </w:rPr>
        <w:t xml:space="preserve">إلى </w:t>
      </w:r>
      <w:r w:rsidRPr="00CE3268">
        <w:rPr>
          <w:rFonts w:ascii="Traditional Arabic" w:hAnsi="Traditional Arabic" w:cs="Traditional Arabic"/>
          <w:sz w:val="36"/>
          <w:szCs w:val="36"/>
          <w:rtl/>
        </w:rPr>
        <w:t xml:space="preserve">قاديان لحضور الجلسة السنوية عام ٢٠١٨. وأُسكنتُ في سرايا وسيم. فرحب بي المرحوم فتحي بمحبة كبيرة. كان يتذاكر معي كتاب البراهين الاحمدية بعد انتهاء فعاليات الجلسة بالليل.  </w:t>
      </w:r>
    </w:p>
    <w:p w14:paraId="2E7B4638"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كان المرحوم يعشق قاديان ويطلق عليها أرض الحبيب الحبيبة</w:t>
      </w:r>
      <w:r w:rsidRPr="00CE3268">
        <w:rPr>
          <w:rFonts w:ascii="Traditional Arabic" w:hAnsi="Traditional Arabic" w:cs="Traditional Arabic"/>
          <w:sz w:val="36"/>
          <w:szCs w:val="36"/>
        </w:rPr>
        <w:t>.</w:t>
      </w:r>
    </w:p>
    <w:p w14:paraId="4A41A67D"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زرنا معًا معظم معالم الجماعة في قاديان، وكان يفاجئنا باطلاعه الكامل ومعلوماته الغزيرة عن تاريخ وأحداث كل معلم من معالمها. </w:t>
      </w:r>
    </w:p>
    <w:p w14:paraId="539CE293" w14:textId="59764B0E"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في اليوم الذي كان مقررًا أن يغادر فيه المرحوم قاديان بحسب تذكرة السفر، توجهنا بعد صلاة الفجر</w:t>
      </w:r>
      <w:r w:rsidR="00BA5D49" w:rsidRPr="00CE3268">
        <w:rPr>
          <w:rFonts w:ascii="Traditional Arabic" w:hAnsi="Traditional Arabic" w:cs="Traditional Arabic" w:hint="cs"/>
          <w:sz w:val="36"/>
          <w:szCs w:val="36"/>
          <w:rtl/>
        </w:rPr>
        <w:t xml:space="preserve"> </w:t>
      </w:r>
      <w:r w:rsidRPr="00CE3268">
        <w:rPr>
          <w:rFonts w:ascii="Traditional Arabic" w:hAnsi="Traditional Arabic" w:cs="Traditional Arabic"/>
          <w:sz w:val="36"/>
          <w:szCs w:val="36"/>
          <w:rtl/>
        </w:rPr>
        <w:t>الى بيت الذكر ثم بيت الدعاء، فلم أتمالك نفسي من رؤيتي لبكائه وخشوعه الشديدين. وبعد الفراغ من هنالك عندما وصلنا إلى مفترق الطرق المؤدي إلى بهشتي مقبرة، وقف مذهولًا متحيّرًا يلتفت يمينًا وشمالًا، وبعد قليل لما قلت له: ما بك؟ بدأ يجهش بالبكاء، ثم خرّ ساجدًا على الأرض، ثم وقف رافعًا يديه الى السماء قائلًا بصوته المرتجف: يا الله إنك تعلم كم أحب البقاء هنا بجوار حبيبي. يا الله إنك تعلم أنني أريد البقاء هذه الليلة هنا، ولكن موعد الرحيل سيحين بعد قليل (ذلك لأنه كان أُخبرَ أن سفر عودته في ذلك اليوم الذي حدث فيه هذا الحادث) اللهم أنت القادر على كل شيء، بيدك مقاليد الأمور، وبإذنك تجري الأحداث كلها، وتثبت أو تتغير السننُ، اللهم أجّلْ سفري حتى تقرّ عيني بضع ساعات أكثر.</w:t>
      </w:r>
    </w:p>
    <w:p w14:paraId="44AD0116"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على كل حال جاءت السيارة ووُضعت حقائب المرحوم فتحي فيها لأنه قيل له أن تذكرته محجوزة لسفر اليوم. ولكن بعد قليل دوى صوت المرحوم فتحي قائلا: الله أكبر الله أكبر، قد استجاب ربي الرحيم لدعائي وأجّل سفري. وكان يحمد الله ويشكره. فلما نزلت عانقني بقوة وقال: هل رأيت كيف يستجيب الله أدعيتنا ببركة حبيبنا المسيح الموعود عليه السلام؟ فاغرورقت عيناه كما بكيت أنا أيضا. أخبرَ أن المسؤولين أخطأوا وظنوا أن رحلتي اليوم، مع أنها لم تكن اليوم بل كانت في اليوم التالي (أو في يوم آخر).</w:t>
      </w:r>
    </w:p>
    <w:p w14:paraId="3C0F811C" w14:textId="77777777"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ويتابع هذا الأخ ويقول: كان المرحوم قد علم بقرب أجله وقد عبر لي عن ذلك حيث آتاني التعليمات بشأن البرنامج الذي كنا نعدّ معًا لقناتنا ايم تي اي، وأخبرني كيف يجب أن أعدّه بعده. </w:t>
      </w:r>
    </w:p>
    <w:p w14:paraId="39D8DA07" w14:textId="7CC60A4C" w:rsidR="00D54097" w:rsidRPr="00CE3268" w:rsidRDefault="00D54097" w:rsidP="00D5409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tl/>
        </w:rPr>
        <w:t xml:space="preserve">كان المسيح الموعود عليه السلام قد تلقى وحيا يقول: يدعون لك أبدال الشام وعباد الله من العرب. وقد كتب المسيح الموعود عليه السلام: لا أدري ما هذا الأمر ومتى وكيف يكون ظهوره. والله أعلم بالصواب.  </w:t>
      </w:r>
    </w:p>
    <w:p w14:paraId="4F3103A0" w14:textId="5FBEE96C" w:rsidR="00D54097" w:rsidRPr="00CE3268" w:rsidRDefault="00D54097" w:rsidP="00D54097">
      <w:pPr>
        <w:bidi/>
        <w:spacing w:after="0" w:line="240" w:lineRule="auto"/>
        <w:jc w:val="both"/>
        <w:rPr>
          <w:rFonts w:ascii="Traditional Arabic" w:hAnsi="Traditional Arabic" w:cs="Times New Roman"/>
          <w:sz w:val="36"/>
          <w:szCs w:val="36"/>
          <w:rtl/>
          <w:lang w:val="en-GB" w:bidi="ar-EG"/>
        </w:rPr>
      </w:pPr>
      <w:r w:rsidRPr="00CE3268">
        <w:rPr>
          <w:rFonts w:ascii="Traditional Arabic" w:hAnsi="Traditional Arabic" w:cs="Traditional Arabic"/>
          <w:sz w:val="36"/>
          <w:szCs w:val="36"/>
          <w:rtl/>
        </w:rPr>
        <w:t>غير أننا قد رأينا بأم أعيينا أنه حيثما تتأسس فروع جماعتنا بين العرب بفضل الله تعالى، نرى كيف أن الله تعالى يخلق فيها عربا مخلصين كما قد رأينا في مثال المرحوم فتحي، فيصلون على حضرة المسيح الموعود عليه الصلاة والسلام، ويعبرون عن حبهم وودهم وعشقهم له عليه السلام</w:t>
      </w:r>
      <w:r w:rsidRPr="00CE3268">
        <w:rPr>
          <w:rFonts w:ascii="Traditional Arabic" w:hAnsi="Traditional Arabic" w:cs="Times New Roman" w:hint="cs"/>
          <w:sz w:val="36"/>
          <w:szCs w:val="36"/>
          <w:rtl/>
          <w:lang w:val="en-GB" w:bidi="ar-EG"/>
        </w:rPr>
        <w:t>.</w:t>
      </w:r>
    </w:p>
    <w:p w14:paraId="0A2449B7" w14:textId="77777777" w:rsidR="005075C7" w:rsidRPr="00CE3268" w:rsidRDefault="000353A7" w:rsidP="00BA5D49">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lastRenderedPageBreak/>
        <w:t>يشهد على ذلك السيد حاتم فيقول عن المرحوم: كان حبه لكتب</w:t>
      </w:r>
      <w:r w:rsidRPr="00CE3268">
        <w:rPr>
          <w:rFonts w:ascii="Traditional Arabic" w:hAnsi="Traditional Arabic" w:cs="Traditional Arabic"/>
          <w:sz w:val="36"/>
          <w:szCs w:val="36"/>
          <w:rtl/>
        </w:rPr>
        <w:t xml:space="preserve"> لسيدنا المسيح الموعود</w:t>
      </w:r>
      <w:r w:rsidRPr="00CE3268">
        <w:rPr>
          <w:rFonts w:ascii="Traditional Arabic" w:hAnsi="Traditional Arabic" w:cs="Traditional Arabic" w:hint="cs"/>
          <w:sz w:val="36"/>
          <w:szCs w:val="36"/>
          <w:rtl/>
        </w:rPr>
        <w:t xml:space="preserve"> </w:t>
      </w:r>
      <w:r w:rsidRPr="00CE3268">
        <w:rPr>
          <w:rFonts w:ascii="Jameel Noori Nastaleeq" w:hAnsi="Jameel Noori Nastaleeq" w:cs="Jameel Noori Nastaleeq" w:hint="cs"/>
          <w:sz w:val="36"/>
          <w:szCs w:val="36"/>
        </w:rPr>
        <w:sym w:font="AGA Arabesque" w:char="F075"/>
      </w:r>
      <w:r w:rsidRPr="00CE3268">
        <w:rPr>
          <w:rFonts w:ascii="Traditional Arabic" w:hAnsi="Traditional Arabic" w:cs="Traditional Arabic" w:hint="cs"/>
          <w:sz w:val="36"/>
          <w:szCs w:val="36"/>
          <w:rtl/>
        </w:rPr>
        <w:t xml:space="preserve"> وأشعاره يفوق الوصف. </w:t>
      </w:r>
      <w:r w:rsidRPr="00CE3268">
        <w:rPr>
          <w:rFonts w:ascii="Traditional Arabic" w:hAnsi="Traditional Arabic" w:cs="Traditional Arabic"/>
          <w:sz w:val="36"/>
          <w:szCs w:val="36"/>
          <w:rtl/>
        </w:rPr>
        <w:t>أما</w:t>
      </w:r>
      <w:r w:rsidRPr="00CE3268">
        <w:rPr>
          <w:rFonts w:ascii="Traditional Arabic" w:hAnsi="Traditional Arabic" w:cs="Traditional Arabic" w:hint="cs"/>
          <w:sz w:val="36"/>
          <w:szCs w:val="36"/>
          <w:rtl/>
        </w:rPr>
        <w:t xml:space="preserve"> </w:t>
      </w:r>
      <w:r w:rsidRPr="00CE3268">
        <w:rPr>
          <w:rFonts w:ascii="Traditional Arabic" w:hAnsi="Traditional Arabic" w:cs="Traditional Arabic"/>
          <w:sz w:val="36"/>
          <w:szCs w:val="36"/>
          <w:rtl/>
        </w:rPr>
        <w:t xml:space="preserve">حبه واحترامه </w:t>
      </w:r>
      <w:r w:rsidRPr="00CE3268">
        <w:rPr>
          <w:rFonts w:ascii="Traditional Arabic" w:hAnsi="Traditional Arabic" w:cs="Traditional Arabic" w:hint="cs"/>
          <w:sz w:val="36"/>
          <w:szCs w:val="36"/>
          <w:rtl/>
        </w:rPr>
        <w:t>وطاعته</w:t>
      </w:r>
      <w:r w:rsidRPr="00CE3268">
        <w:rPr>
          <w:rFonts w:ascii="Traditional Arabic" w:hAnsi="Traditional Arabic" w:cs="Traditional Arabic"/>
          <w:sz w:val="36"/>
          <w:szCs w:val="36"/>
          <w:rtl/>
        </w:rPr>
        <w:t xml:space="preserve"> للخلافة..</w:t>
      </w:r>
      <w:r w:rsidRPr="00CE3268">
        <w:rPr>
          <w:rFonts w:ascii="Traditional Arabic" w:hAnsi="Traditional Arabic" w:cs="Traditional Arabic" w:hint="cs"/>
          <w:sz w:val="36"/>
          <w:szCs w:val="36"/>
          <w:rtl/>
        </w:rPr>
        <w:t xml:space="preserve"> فكان يترشح من كل قوله وفعله و</w:t>
      </w:r>
      <w:r w:rsidRPr="00CE3268">
        <w:rPr>
          <w:rFonts w:ascii="Traditional Arabic" w:hAnsi="Traditional Arabic" w:cs="Traditional Arabic"/>
          <w:sz w:val="36"/>
          <w:szCs w:val="36"/>
          <w:rtl/>
        </w:rPr>
        <w:t>هو أمر لا تخطئه العيون</w:t>
      </w:r>
      <w:r w:rsidRPr="00CE3268">
        <w:rPr>
          <w:rFonts w:ascii="Traditional Arabic" w:hAnsi="Traditional Arabic" w:cs="Traditional Arabic"/>
          <w:sz w:val="36"/>
          <w:szCs w:val="36"/>
        </w:rPr>
        <w:t xml:space="preserve"> </w:t>
      </w:r>
      <w:r w:rsidRPr="00CE3268">
        <w:rPr>
          <w:rFonts w:ascii="Traditional Arabic" w:hAnsi="Traditional Arabic" w:cs="Traditional Arabic"/>
          <w:sz w:val="36"/>
          <w:szCs w:val="36"/>
          <w:rtl/>
        </w:rPr>
        <w:t>المبصرة.</w:t>
      </w:r>
      <w:r w:rsidRPr="00CE3268">
        <w:rPr>
          <w:rFonts w:ascii="Traditional Arabic" w:hAnsi="Traditional Arabic" w:cs="Traditional Arabic" w:hint="cs"/>
          <w:sz w:val="36"/>
          <w:szCs w:val="36"/>
          <w:rtl/>
        </w:rPr>
        <w:t xml:space="preserve"> </w:t>
      </w:r>
      <w:r w:rsidRPr="00CE3268">
        <w:rPr>
          <w:rFonts w:ascii="Traditional Arabic" w:hAnsi="Traditional Arabic" w:cs="Traditional Arabic"/>
          <w:sz w:val="36"/>
          <w:szCs w:val="36"/>
          <w:rtl/>
        </w:rPr>
        <w:t>كم كان يقينه الراسخ بنعمة الخلافة الراشدة.. وكم كان يذكر ذلك</w:t>
      </w:r>
      <w:r w:rsidRPr="00CE3268">
        <w:rPr>
          <w:rFonts w:ascii="Traditional Arabic" w:hAnsi="Traditional Arabic" w:cs="Traditional Arabic"/>
          <w:sz w:val="36"/>
          <w:szCs w:val="36"/>
        </w:rPr>
        <w:t xml:space="preserve"> </w:t>
      </w:r>
      <w:r w:rsidRPr="00CE3268">
        <w:rPr>
          <w:rFonts w:ascii="Traditional Arabic" w:hAnsi="Traditional Arabic" w:cs="Traditional Arabic"/>
          <w:sz w:val="36"/>
          <w:szCs w:val="36"/>
          <w:rtl/>
        </w:rPr>
        <w:t>ويتغنى بنعمة الله العظيمة تلك علينا</w:t>
      </w:r>
      <w:r w:rsidRPr="00CE3268">
        <w:rPr>
          <w:rFonts w:ascii="Traditional Arabic" w:hAnsi="Traditional Arabic" w:cs="Traditional Arabic" w:hint="cs"/>
          <w:sz w:val="36"/>
          <w:szCs w:val="36"/>
          <w:rtl/>
        </w:rPr>
        <w:t>،</w:t>
      </w:r>
      <w:r w:rsidRPr="00CE3268">
        <w:rPr>
          <w:rFonts w:ascii="Traditional Arabic" w:hAnsi="Traditional Arabic" w:cs="Traditional Arabic"/>
          <w:sz w:val="36"/>
          <w:szCs w:val="36"/>
          <w:rtl/>
        </w:rPr>
        <w:t xml:space="preserve"> أن</w:t>
      </w:r>
      <w:r w:rsidRPr="00CE3268">
        <w:rPr>
          <w:rFonts w:ascii="Traditional Arabic" w:hAnsi="Traditional Arabic" w:cs="Traditional Arabic" w:hint="cs"/>
          <w:sz w:val="36"/>
          <w:szCs w:val="36"/>
          <w:rtl/>
        </w:rPr>
        <w:t xml:space="preserve"> </w:t>
      </w:r>
      <w:r w:rsidRPr="00CE3268">
        <w:rPr>
          <w:rFonts w:ascii="Traditional Arabic" w:hAnsi="Traditional Arabic" w:cs="Traditional Arabic"/>
          <w:sz w:val="36"/>
          <w:szCs w:val="36"/>
          <w:rtl/>
        </w:rPr>
        <w:t>وهبنا الخلافة الراشدة على منهاج</w:t>
      </w:r>
      <w:r w:rsidRPr="00CE3268">
        <w:rPr>
          <w:rFonts w:ascii="Traditional Arabic" w:hAnsi="Traditional Arabic" w:cs="Traditional Arabic"/>
          <w:sz w:val="36"/>
          <w:szCs w:val="36"/>
        </w:rPr>
        <w:t xml:space="preserve"> </w:t>
      </w:r>
      <w:r w:rsidRPr="00CE3268">
        <w:rPr>
          <w:rFonts w:ascii="Traditional Arabic" w:hAnsi="Traditional Arabic" w:cs="Traditional Arabic"/>
          <w:sz w:val="36"/>
          <w:szCs w:val="36"/>
          <w:rtl/>
        </w:rPr>
        <w:t xml:space="preserve">النبوة.. فلم أره إلا متمسكا </w:t>
      </w:r>
      <w:r w:rsidRPr="00CE3268">
        <w:rPr>
          <w:rFonts w:ascii="Traditional Arabic" w:hAnsi="Traditional Arabic" w:cs="Traditional Arabic" w:hint="cs"/>
          <w:sz w:val="36"/>
          <w:szCs w:val="36"/>
          <w:rtl/>
        </w:rPr>
        <w:t>بحبل الله هذا</w:t>
      </w:r>
      <w:r w:rsidRPr="00CE3268">
        <w:rPr>
          <w:rFonts w:ascii="Traditional Arabic" w:hAnsi="Traditional Arabic" w:cs="Traditional Arabic"/>
          <w:sz w:val="36"/>
          <w:szCs w:val="36"/>
          <w:rtl/>
        </w:rPr>
        <w:t xml:space="preserve"> أشد التمسك.. فانيا في طاعتها.</w:t>
      </w:r>
    </w:p>
    <w:p w14:paraId="5412BEE0" w14:textId="64F445BD" w:rsidR="000353A7" w:rsidRPr="00CE3268" w:rsidRDefault="000353A7" w:rsidP="005075C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sz w:val="36"/>
          <w:szCs w:val="36"/>
        </w:rPr>
        <w:t xml:space="preserve"> </w:t>
      </w:r>
      <w:r w:rsidRPr="00CE3268">
        <w:rPr>
          <w:rFonts w:ascii="Traditional Arabic" w:hAnsi="Traditional Arabic" w:cs="Traditional Arabic" w:hint="cs"/>
          <w:sz w:val="36"/>
          <w:szCs w:val="36"/>
          <w:rtl/>
        </w:rPr>
        <w:t xml:space="preserve">وهذا ما لاحظته أنا أيضا، كانت عيناه تفيضان بالمحبة واللهفة أثناء </w:t>
      </w:r>
      <w:r w:rsidR="001F6D37" w:rsidRPr="00CE3268">
        <w:rPr>
          <w:rFonts w:ascii="Traditional Arabic" w:hAnsi="Traditional Arabic" w:cs="Traditional Arabic" w:hint="cs"/>
          <w:sz w:val="36"/>
          <w:szCs w:val="36"/>
          <w:rtl/>
        </w:rPr>
        <w:t>لقائ</w:t>
      </w:r>
      <w:r w:rsidR="00BA5D49" w:rsidRPr="00CE3268">
        <w:rPr>
          <w:rFonts w:ascii="Traditional Arabic" w:hAnsi="Traditional Arabic" w:cs="Traditional Arabic" w:hint="cs"/>
          <w:sz w:val="36"/>
          <w:szCs w:val="36"/>
          <w:rtl/>
        </w:rPr>
        <w:t xml:space="preserve">ه </w:t>
      </w:r>
      <w:r w:rsidRPr="00CE3268">
        <w:rPr>
          <w:rFonts w:ascii="Traditional Arabic" w:hAnsi="Traditional Arabic" w:cs="Traditional Arabic" w:hint="cs"/>
          <w:sz w:val="36"/>
          <w:szCs w:val="36"/>
          <w:rtl/>
        </w:rPr>
        <w:t xml:space="preserve">معي، كما كان الحب غير العادي المصحوب بالأدب والاحترام يترشح من كل </w:t>
      </w:r>
      <w:r w:rsidR="00BA5D49" w:rsidRPr="00CE3268">
        <w:rPr>
          <w:rFonts w:ascii="Traditional Arabic" w:hAnsi="Traditional Arabic" w:cs="Traditional Arabic" w:hint="cs"/>
          <w:sz w:val="36"/>
          <w:szCs w:val="36"/>
          <w:rtl/>
        </w:rPr>
        <w:t>حركاته</w:t>
      </w:r>
      <w:r w:rsidRPr="00CE3268">
        <w:rPr>
          <w:rFonts w:ascii="Traditional Arabic" w:hAnsi="Traditional Arabic" w:cs="Traditional Arabic" w:hint="cs"/>
          <w:sz w:val="36"/>
          <w:szCs w:val="36"/>
          <w:rtl/>
        </w:rPr>
        <w:t>. كان يأتيني ببعض المواضيع العلمية فإن رددت أي أمر أو دليل من الأدلة الواردة فيها أو قلت له أن يقوم بمزيد من البحث فيها فكان يقبله بانشراح تام. فكان مخلصًا للخلافة وسلطانًا نصيرًا لها.</w:t>
      </w:r>
    </w:p>
    <w:p w14:paraId="6E3178DB" w14:textId="74520387" w:rsidR="000353A7" w:rsidRPr="00CE3268" w:rsidRDefault="000353A7" w:rsidP="001F6D3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يقول السيد أسامة عبد العظيم</w:t>
      </w:r>
      <w:r w:rsidR="001F6D37" w:rsidRPr="00CE3268">
        <w:rPr>
          <w:rFonts w:ascii="Traditional Arabic" w:hAnsi="Traditional Arabic" w:cs="Traditional Arabic" w:hint="cs"/>
          <w:sz w:val="36"/>
          <w:szCs w:val="36"/>
          <w:rtl/>
        </w:rPr>
        <w:t>: كان السيد فتحي عبد السلام عالـمًا</w:t>
      </w:r>
      <w:r w:rsidRPr="00CE3268">
        <w:rPr>
          <w:rFonts w:ascii="Traditional Arabic" w:hAnsi="Traditional Arabic" w:cs="Traditional Arabic" w:hint="cs"/>
          <w:sz w:val="36"/>
          <w:szCs w:val="36"/>
          <w:rtl/>
        </w:rPr>
        <w:t xml:space="preserve"> كبيرًا، ومع كبر سنّه فقد كان رجلا متواضعًا جدًّا، وكان يعامل أصغرنا أيضا بأدب جم ويقبل مشورته. كان يتمتع برحابة الصدر بحيث إن بدر منه ما يسيء إلى أحد فكان يعتذر إليه أمام الجميع بكل تواضع ويقبّل رأسه. كان يحب الإسلام حبًّا جمًّا وكان يريد أن يحوّل الشباب الأحمديين إلى خدّام وجنود يتحلّون بالعلم والروحانية. كان يطيل نصحنا أحيانًا لوقت متأخر من الليل ويوجهنا إلى مسؤولياتنا تجاه الجماعة. كان حليمًا لدرجة لو تكلم معه أحد بكلام جارح فلم يكن يردّ عليه بقسوة. </w:t>
      </w:r>
    </w:p>
    <w:p w14:paraId="7AF64F75" w14:textId="095E3FF7" w:rsidR="000353A7" w:rsidRPr="00CE3268" w:rsidRDefault="000353A7" w:rsidP="00BA5D49">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 xml:space="preserve">وهذا ما أعلمه أنا أيضا بأن البعض آذوه إيذاء شديدًا وعاملوه بقسوة وشدّة، إن خرجت من فمه كلمات قاسية لهم مقابل ذلك فقد </w:t>
      </w:r>
      <w:r w:rsidR="00BA5D49" w:rsidRPr="00CE3268">
        <w:rPr>
          <w:rFonts w:ascii="Traditional Arabic" w:hAnsi="Traditional Arabic" w:cs="Traditional Arabic" w:hint="cs"/>
          <w:sz w:val="36"/>
          <w:szCs w:val="36"/>
          <w:rtl/>
        </w:rPr>
        <w:t>كان يعتذر منهم</w:t>
      </w:r>
      <w:r w:rsidRPr="00CE3268">
        <w:rPr>
          <w:rFonts w:ascii="Traditional Arabic" w:hAnsi="Traditional Arabic" w:cs="Traditional Arabic" w:hint="cs"/>
          <w:sz w:val="36"/>
          <w:szCs w:val="36"/>
          <w:rtl/>
        </w:rPr>
        <w:t>. وكان يكتب لي أحيانًا بأنني قلت لفلان هذا الكلام واعتذرت إليه بسببه. وقليل من يتشجعون على مثل هذا الاعتراف.</w:t>
      </w:r>
    </w:p>
    <w:p w14:paraId="56533CE7" w14:textId="77777777" w:rsidR="000353A7" w:rsidRPr="00CE3268" w:rsidRDefault="000353A7" w:rsidP="000353A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يقول السيد تميم: كثيرا ما كان يؤكد أنه بغير الخلافة لا يمكن أن ينصلح شيء في الإسلام، لأن الذي نحتاجه ليس تجاذب الأفكار وإنما أن يكون هناك خليفة تحسم عنده الخلافات ويقودنا موجها بتوجيه الله تعالى. وكان مستعدا دوما لأن يترك أي أمر إذا لم يقبله الخليفة، وكان يشعر بنشوة عظيمة وسعادة غامرة كلما قابل الخليفة نصره الله، ويتحدث بحب ووجد عن اللقاء وعما دار فيه.</w:t>
      </w:r>
    </w:p>
    <w:p w14:paraId="52545E6E" w14:textId="2A96A93E" w:rsidR="000353A7" w:rsidRPr="00CE3268" w:rsidRDefault="000353A7" w:rsidP="00BA5D49">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 xml:space="preserve">وتقول السيدة سماح من فلسطين: </w:t>
      </w:r>
      <w:r w:rsidRPr="00CE3268">
        <w:rPr>
          <w:rFonts w:ascii="Traditional Arabic" w:hAnsi="Traditional Arabic" w:cs="Traditional Arabic"/>
          <w:sz w:val="36"/>
          <w:szCs w:val="36"/>
          <w:rtl/>
        </w:rPr>
        <w:t xml:space="preserve">لقد حلمت </w:t>
      </w:r>
      <w:r w:rsidRPr="00CE3268">
        <w:rPr>
          <w:rFonts w:ascii="Traditional Arabic" w:hAnsi="Traditional Arabic" w:cs="Traditional Arabic" w:hint="cs"/>
          <w:sz w:val="36"/>
          <w:szCs w:val="36"/>
          <w:rtl/>
        </w:rPr>
        <w:t>ح</w:t>
      </w:r>
      <w:r w:rsidRPr="00CE3268">
        <w:rPr>
          <w:rFonts w:ascii="Traditional Arabic" w:hAnsi="Traditional Arabic" w:cs="Traditional Arabic"/>
          <w:sz w:val="36"/>
          <w:szCs w:val="36"/>
          <w:rtl/>
        </w:rPr>
        <w:t xml:space="preserve">لما وكان تأثيره </w:t>
      </w:r>
      <w:r w:rsidRPr="00CE3268">
        <w:rPr>
          <w:rFonts w:ascii="Traditional Arabic" w:hAnsi="Traditional Arabic" w:cs="Traditional Arabic" w:hint="cs"/>
          <w:sz w:val="36"/>
          <w:szCs w:val="36"/>
          <w:rtl/>
        </w:rPr>
        <w:t xml:space="preserve">عليّ </w:t>
      </w:r>
      <w:r w:rsidRPr="00CE3268">
        <w:rPr>
          <w:rFonts w:ascii="Traditional Arabic" w:hAnsi="Traditional Arabic" w:cs="Traditional Arabic"/>
          <w:sz w:val="36"/>
          <w:szCs w:val="36"/>
          <w:rtl/>
        </w:rPr>
        <w:t xml:space="preserve">قويا لدرجة ظننت </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نه حقيقي</w:t>
      </w:r>
      <w:r w:rsidRPr="00CE3268">
        <w:rPr>
          <w:rFonts w:ascii="Traditional Arabic" w:hAnsi="Traditional Arabic" w:cs="Traditional Arabic" w:hint="cs"/>
          <w:sz w:val="36"/>
          <w:szCs w:val="36"/>
          <w:rtl/>
        </w:rPr>
        <w:t xml:space="preserve">. </w:t>
      </w:r>
      <w:r w:rsidRPr="00CE3268">
        <w:rPr>
          <w:rFonts w:ascii="Traditional Arabic" w:hAnsi="Traditional Arabic" w:cs="Traditional Arabic"/>
          <w:sz w:val="36"/>
          <w:szCs w:val="36"/>
          <w:rtl/>
        </w:rPr>
        <w:t xml:space="preserve">لقد </w:t>
      </w:r>
      <w:r w:rsidRPr="00CE3268">
        <w:rPr>
          <w:rFonts w:ascii="Traditional Arabic" w:hAnsi="Traditional Arabic" w:cs="Traditional Arabic" w:hint="cs"/>
          <w:sz w:val="36"/>
          <w:szCs w:val="36"/>
          <w:rtl/>
        </w:rPr>
        <w:t>رأيت أ</w:t>
      </w:r>
      <w:r w:rsidRPr="00CE3268">
        <w:rPr>
          <w:rFonts w:ascii="Traditional Arabic" w:hAnsi="Traditional Arabic" w:cs="Traditional Arabic"/>
          <w:sz w:val="36"/>
          <w:szCs w:val="36"/>
          <w:rtl/>
        </w:rPr>
        <w:t>نني و</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ختي سحر جالس</w:t>
      </w:r>
      <w:r w:rsidRPr="00CE3268">
        <w:rPr>
          <w:rFonts w:ascii="Traditional Arabic" w:hAnsi="Traditional Arabic" w:cs="Traditional Arabic" w:hint="cs"/>
          <w:sz w:val="36"/>
          <w:szCs w:val="36"/>
          <w:rtl/>
        </w:rPr>
        <w:t>تين،</w:t>
      </w:r>
      <w:r w:rsidRPr="00CE3268">
        <w:rPr>
          <w:rFonts w:ascii="Traditional Arabic" w:hAnsi="Traditional Arabic" w:cs="Traditional Arabic"/>
          <w:sz w:val="36"/>
          <w:szCs w:val="36"/>
          <w:rtl/>
        </w:rPr>
        <w:t xml:space="preserve"> فقالت لي </w:t>
      </w:r>
      <w:r w:rsidR="00BA5D49" w:rsidRPr="00CE3268">
        <w:rPr>
          <w:rFonts w:ascii="Traditional Arabic" w:hAnsi="Traditional Arabic" w:cs="Traditional Arabic" w:hint="cs"/>
          <w:sz w:val="36"/>
          <w:szCs w:val="36"/>
          <w:rtl/>
        </w:rPr>
        <w:t>أ</w:t>
      </w:r>
      <w:r w:rsidR="00BA5D49" w:rsidRPr="00CE3268">
        <w:rPr>
          <w:rFonts w:ascii="Traditional Arabic" w:hAnsi="Traditional Arabic" w:cs="Traditional Arabic"/>
          <w:sz w:val="36"/>
          <w:szCs w:val="36"/>
          <w:rtl/>
        </w:rPr>
        <w:t xml:space="preserve">ختي </w:t>
      </w:r>
      <w:r w:rsidRPr="00CE3268">
        <w:rPr>
          <w:rFonts w:ascii="Traditional Arabic" w:hAnsi="Traditional Arabic" w:cs="Traditional Arabic"/>
          <w:sz w:val="36"/>
          <w:szCs w:val="36"/>
          <w:rtl/>
        </w:rPr>
        <w:t xml:space="preserve">سحر </w:t>
      </w:r>
      <w:r w:rsidRPr="00CE3268">
        <w:rPr>
          <w:rFonts w:ascii="Traditional Arabic" w:hAnsi="Traditional Arabic" w:cs="Traditional Arabic" w:hint="cs"/>
          <w:sz w:val="36"/>
          <w:szCs w:val="36"/>
          <w:rtl/>
        </w:rPr>
        <w:t>إ</w:t>
      </w:r>
      <w:r w:rsidRPr="00CE3268">
        <w:rPr>
          <w:rFonts w:ascii="Traditional Arabic" w:hAnsi="Traditional Arabic" w:cs="Traditional Arabic"/>
          <w:sz w:val="36"/>
          <w:szCs w:val="36"/>
          <w:rtl/>
        </w:rPr>
        <w:t xml:space="preserve">ن </w:t>
      </w:r>
      <w:r w:rsidRPr="00CE3268">
        <w:rPr>
          <w:rFonts w:ascii="Traditional Arabic" w:hAnsi="Traditional Arabic" w:cs="Traditional Arabic" w:hint="cs"/>
          <w:sz w:val="36"/>
          <w:szCs w:val="36"/>
          <w:rtl/>
        </w:rPr>
        <w:t>إ</w:t>
      </w:r>
      <w:r w:rsidRPr="00CE3268">
        <w:rPr>
          <w:rFonts w:ascii="Traditional Arabic" w:hAnsi="Traditional Arabic" w:cs="Traditional Arabic"/>
          <w:sz w:val="36"/>
          <w:szCs w:val="36"/>
          <w:rtl/>
        </w:rPr>
        <w:t xml:space="preserve">حداهن قالت لها </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ن ملاكا لف</w:t>
      </w:r>
      <w:r w:rsidRPr="00CE3268">
        <w:rPr>
          <w:rFonts w:ascii="Traditional Arabic" w:hAnsi="Traditional Arabic" w:cs="Traditional Arabic" w:hint="cs"/>
          <w:sz w:val="36"/>
          <w:szCs w:val="36"/>
          <w:rtl/>
        </w:rPr>
        <w:t>ّ</w:t>
      </w:r>
      <w:r w:rsidRPr="00CE3268">
        <w:rPr>
          <w:rFonts w:ascii="Traditional Arabic" w:hAnsi="Traditional Arabic" w:cs="Traditional Arabic"/>
          <w:sz w:val="36"/>
          <w:szCs w:val="36"/>
          <w:rtl/>
        </w:rPr>
        <w:t xml:space="preserve"> على مجموعة من ال</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حمديين كانوا جالسين في مجلس</w:t>
      </w:r>
      <w:r w:rsidRPr="00CE3268">
        <w:rPr>
          <w:rFonts w:ascii="Traditional Arabic" w:hAnsi="Traditional Arabic" w:cs="Traditional Arabic" w:hint="cs"/>
          <w:sz w:val="36"/>
          <w:szCs w:val="36"/>
          <w:rtl/>
        </w:rPr>
        <w:t>،</w:t>
      </w:r>
      <w:r w:rsidRPr="00CE3268">
        <w:rPr>
          <w:rFonts w:ascii="Traditional Arabic" w:hAnsi="Traditional Arabic" w:cs="Traditional Arabic"/>
          <w:sz w:val="36"/>
          <w:szCs w:val="36"/>
          <w:rtl/>
        </w:rPr>
        <w:t xml:space="preserve"> وعندما وصل إلى ال</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ستاذ فتحي عبد</w:t>
      </w:r>
      <w:r w:rsidRPr="00CE3268">
        <w:rPr>
          <w:rFonts w:ascii="Traditional Arabic" w:hAnsi="Traditional Arabic" w:cs="Traditional Arabic" w:hint="cs"/>
          <w:sz w:val="36"/>
          <w:szCs w:val="36"/>
          <w:rtl/>
        </w:rPr>
        <w:t xml:space="preserve"> </w:t>
      </w:r>
      <w:r w:rsidRPr="00CE3268">
        <w:rPr>
          <w:rFonts w:ascii="Traditional Arabic" w:hAnsi="Traditional Arabic" w:cs="Traditional Arabic"/>
          <w:sz w:val="36"/>
          <w:szCs w:val="36"/>
          <w:rtl/>
        </w:rPr>
        <w:t>السلام قال</w:t>
      </w:r>
      <w:r w:rsidRPr="00CE3268">
        <w:rPr>
          <w:rFonts w:ascii="Traditional Arabic" w:hAnsi="Traditional Arabic" w:cs="Traditional Arabic" w:hint="cs"/>
          <w:sz w:val="36"/>
          <w:szCs w:val="36"/>
          <w:rtl/>
        </w:rPr>
        <w:t xml:space="preserve"> له</w:t>
      </w:r>
      <w:r w:rsidRPr="00CE3268">
        <w:rPr>
          <w:rFonts w:ascii="Traditional Arabic" w:hAnsi="Traditional Arabic" w:cs="Traditional Arabic"/>
          <w:sz w:val="36"/>
          <w:szCs w:val="36"/>
          <w:rtl/>
        </w:rPr>
        <w:t xml:space="preserve"> الملاك: </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 xml:space="preserve">نت </w:t>
      </w:r>
      <w:r w:rsidRPr="00CE3268">
        <w:rPr>
          <w:rFonts w:ascii="Traditional Arabic" w:hAnsi="Traditional Arabic" w:cs="Traditional Arabic"/>
          <w:sz w:val="36"/>
          <w:szCs w:val="36"/>
          <w:rtl/>
        </w:rPr>
        <w:lastRenderedPageBreak/>
        <w:t xml:space="preserve">فل الفل </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نت زي الفل، فق</w:t>
      </w:r>
      <w:r w:rsidR="00924C71">
        <w:rPr>
          <w:rFonts w:ascii="Traditional Arabic" w:hAnsi="Traditional Arabic" w:cs="Traditional Arabic"/>
          <w:sz w:val="36"/>
          <w:szCs w:val="36"/>
          <w:rtl/>
        </w:rPr>
        <w:t>لت ل</w:t>
      </w:r>
      <w:r w:rsidR="00924C71">
        <w:rPr>
          <w:rFonts w:ascii="Traditional Arabic" w:hAnsi="Traditional Arabic" w:cs="Traditional Arabic" w:hint="cs"/>
          <w:sz w:val="36"/>
          <w:szCs w:val="36"/>
          <w:rtl/>
        </w:rPr>
        <w:t>أ</w:t>
      </w:r>
      <w:r w:rsidRPr="00CE3268">
        <w:rPr>
          <w:rFonts w:ascii="Traditional Arabic" w:hAnsi="Traditional Arabic" w:cs="Traditional Arabic"/>
          <w:sz w:val="36"/>
          <w:szCs w:val="36"/>
          <w:rtl/>
        </w:rPr>
        <w:t xml:space="preserve">ختي سحر: سبحان الله، يبدو </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ن ال</w:t>
      </w:r>
      <w:r w:rsidRPr="00CE3268">
        <w:rPr>
          <w:rFonts w:ascii="Traditional Arabic" w:hAnsi="Traditional Arabic" w:cs="Traditional Arabic" w:hint="cs"/>
          <w:sz w:val="36"/>
          <w:szCs w:val="36"/>
          <w:rtl/>
        </w:rPr>
        <w:t>أ</w:t>
      </w:r>
      <w:r w:rsidRPr="00CE3268">
        <w:rPr>
          <w:rFonts w:ascii="Traditional Arabic" w:hAnsi="Traditional Arabic" w:cs="Traditional Arabic"/>
          <w:sz w:val="36"/>
          <w:szCs w:val="36"/>
          <w:rtl/>
        </w:rPr>
        <w:t xml:space="preserve">ستاذ فتحي كان يهتم في </w:t>
      </w:r>
      <w:r w:rsidRPr="00CE3268">
        <w:rPr>
          <w:rFonts w:ascii="Traditional Arabic" w:hAnsi="Traditional Arabic" w:cs="Traditional Arabic" w:hint="cs"/>
          <w:sz w:val="36"/>
          <w:szCs w:val="36"/>
          <w:rtl/>
        </w:rPr>
        <w:t>طهارته</w:t>
      </w:r>
      <w:r w:rsidRPr="00CE3268">
        <w:rPr>
          <w:rFonts w:ascii="Traditional Arabic" w:hAnsi="Traditional Arabic" w:cs="Traditional Arabic"/>
          <w:sz w:val="36"/>
          <w:szCs w:val="36"/>
          <w:rtl/>
        </w:rPr>
        <w:t xml:space="preserve"> الشخصية. </w:t>
      </w:r>
    </w:p>
    <w:p w14:paraId="09B78D1D" w14:textId="4F7A1B6D" w:rsidR="000353A7" w:rsidRPr="00CE3268" w:rsidRDefault="000353A7" w:rsidP="000353A7">
      <w:pPr>
        <w:bidi/>
        <w:spacing w:after="0" w:line="240" w:lineRule="auto"/>
        <w:jc w:val="both"/>
        <w:rPr>
          <w:rFonts w:ascii="Jameel Noori Nastaleeq" w:hAnsi="Jameel Noori Nastaleeq" w:cs="Jameel Noori Nastaleeq"/>
          <w:sz w:val="36"/>
          <w:szCs w:val="36"/>
          <w:rtl/>
        </w:rPr>
      </w:pPr>
      <w:r w:rsidRPr="00CE3268">
        <w:rPr>
          <w:rFonts w:ascii="Traditional Arabic" w:hAnsi="Traditional Arabic" w:cs="Traditional Arabic" w:hint="cs"/>
          <w:sz w:val="36"/>
          <w:szCs w:val="36"/>
          <w:rtl/>
        </w:rPr>
        <w:t>ويقول السيد طاهر نديم من المكتب العربي: كانت إحدى ميزاته أنه كان رجلا متواضعًا جدًّا رغم كونه عالم</w:t>
      </w:r>
      <w:r w:rsidR="00BA5D49" w:rsidRPr="00CE3268">
        <w:rPr>
          <w:rFonts w:ascii="Traditional Arabic" w:hAnsi="Traditional Arabic" w:cs="Traditional Arabic" w:hint="cs"/>
          <w:sz w:val="36"/>
          <w:szCs w:val="36"/>
          <w:rtl/>
        </w:rPr>
        <w:t>ــ</w:t>
      </w:r>
      <w:r w:rsidRPr="00CE3268">
        <w:rPr>
          <w:rFonts w:ascii="Traditional Arabic" w:hAnsi="Traditional Arabic" w:cs="Traditional Arabic" w:hint="cs"/>
          <w:sz w:val="36"/>
          <w:szCs w:val="36"/>
          <w:rtl/>
        </w:rPr>
        <w:t xml:space="preserve">ًا كبيرًا. كان يعشق كلام المسيح الموعود </w:t>
      </w:r>
      <w:r w:rsidRPr="00CE3268">
        <w:rPr>
          <w:rFonts w:ascii="Jameel Noori Nastaleeq" w:hAnsi="Jameel Noori Nastaleeq" w:cs="Jameel Noori Nastaleeq" w:hint="cs"/>
          <w:sz w:val="36"/>
          <w:szCs w:val="36"/>
        </w:rPr>
        <w:sym w:font="AGA Arabesque" w:char="F075"/>
      </w:r>
      <w:r w:rsidRPr="00CE3268">
        <w:rPr>
          <w:rFonts w:ascii="Jameel Noori Nastaleeq" w:hAnsi="Jameel Noori Nastaleeq" w:cs="Jameel Noori Nastaleeq" w:hint="cs"/>
          <w:sz w:val="36"/>
          <w:szCs w:val="36"/>
          <w:rtl/>
        </w:rPr>
        <w:t xml:space="preserve"> </w:t>
      </w:r>
      <w:r w:rsidRPr="00CE3268">
        <w:rPr>
          <w:rFonts w:ascii="Traditional Arabic" w:hAnsi="Traditional Arabic" w:cs="Traditional Arabic" w:hint="cs"/>
          <w:sz w:val="36"/>
          <w:szCs w:val="36"/>
          <w:rtl/>
        </w:rPr>
        <w:t xml:space="preserve">لدرجة أنه قرأ البراهين الأحمدية مرات كثيرة وكل مرة كان يأتي منه بمواضيع ومفاهيم جديدة. كما سجل برامج عديدة حول هذا الكتاب. </w:t>
      </w:r>
    </w:p>
    <w:p w14:paraId="61AD3B45" w14:textId="77777777" w:rsidR="000353A7" w:rsidRPr="00CE3268" w:rsidRDefault="000353A7" w:rsidP="000353A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 xml:space="preserve">ونعلم جميعًا أنه كان رونقًا للجلسة، وكان يتمتع بصوت قوي وجهوري، وكان يرفع هتافات حماسية خاصة في اليوم الأخير من الجلسة. كان صوته يفيض بالحماس المفرط لدرجة كان يتراءى للجميع أن صوته ينبعث من قلبه. وفق الله تعالى أولاده أيضا للاقتفاء بأثره وتقبل الله تعالى دعواته لأولاده ورفع درجاته. </w:t>
      </w:r>
    </w:p>
    <w:p w14:paraId="4DC7A693" w14:textId="77777777" w:rsidR="000353A7" w:rsidRPr="00CE3268" w:rsidRDefault="000353A7" w:rsidP="000353A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والجنازة التالية هي للسيدة رضية بيغم زوجة السيد خليل مبشر أحمد رئيس المبلغين الأسبق في كندا وأمير الجماعة ورئيس المبلغين الأسبق في سيراليون، وقد توفيت في الأيام الماضية، إنا لله وإنا إليه راجعون.</w:t>
      </w:r>
    </w:p>
    <w:p w14:paraId="7F4E2D71" w14:textId="77777777" w:rsidR="000353A7" w:rsidRPr="00CE3268" w:rsidRDefault="000353A7" w:rsidP="000353A7">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يقول السيد خليل</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أن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زوجتي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راضية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بيغم،</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خلال الفترة الطويلة لعمل زوجها الواقف للحياة في ميدان التبليغ، استمرت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في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خدمة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الجماعة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بالصبر</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والحماس والإخلاص</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لقد وفقت في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إفريقيا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خاصة لكرم</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الضيافة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والخدمة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بشكل ملحوظ.</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لم</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تطالب قط</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بأي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مطلب</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غير</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معقول،</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ووفقت لخدمة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الدين مع زوجها الواقف للحياة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بصبر</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وامتنان في جميع الظروف والأحوال</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كانت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مواظبة على العبادات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والصدقات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والتضحية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المالية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بإخلاص القلب</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وحماسه</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قامت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بسداد</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جميع</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تبرعاتها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قبل</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الوفاة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كانت منضمة إلى نظام الوصية، تركت خلفها ابنًا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وثلاث</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بنات وذريتهم</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رحمها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الله وغفر لها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ورفع</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درجاتها</w:t>
      </w:r>
      <w:r w:rsidRPr="00CE3268">
        <w:rPr>
          <w:rFonts w:ascii="Traditional Arabic" w:hAnsi="Traditional Arabic" w:cs="Traditional Arabic"/>
          <w:sz w:val="36"/>
          <w:szCs w:val="36"/>
          <w:rtl/>
        </w:rPr>
        <w:t>.</w:t>
      </w:r>
    </w:p>
    <w:p w14:paraId="7532324C" w14:textId="273CB1D1" w:rsidR="000353A7" w:rsidRPr="00CE3268" w:rsidRDefault="000353A7" w:rsidP="00924C71">
      <w:pPr>
        <w:bidi/>
        <w:spacing w:after="0" w:line="240" w:lineRule="auto"/>
        <w:jc w:val="both"/>
        <w:rPr>
          <w:rFonts w:ascii="Traditional Arabic" w:hAnsi="Traditional Arabic" w:cs="Traditional Arabic"/>
          <w:sz w:val="36"/>
          <w:szCs w:val="36"/>
          <w:rtl/>
        </w:rPr>
      </w:pPr>
      <w:r w:rsidRPr="00CE3268">
        <w:rPr>
          <w:rFonts w:ascii="Traditional Arabic" w:hAnsi="Traditional Arabic" w:cs="Traditional Arabic" w:hint="cs"/>
          <w:sz w:val="36"/>
          <w:szCs w:val="36"/>
          <w:rtl/>
        </w:rPr>
        <w:t>الجنازة التالية هي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للسيدة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سائرة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سلطان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زوجة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الدكتور</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سلطان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مبشر التي توفيت أيضا في الأيام</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الأخيرة إثر تعرضها لنوبة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قلبية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إنا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لله</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وإنا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إليه</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راجعون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لقد وفقت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بحمد</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الله</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للخدمة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في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شعب مختلفة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في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لجنة إماء الله في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باكستان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ولاسيما في شعبة خدمة الخلق</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كتب</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زوجها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الدكتور</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سلطان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مبشر</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أنها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كانت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مخلصة جدًّا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للجماعة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والخلافة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كانت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سعيدة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جدًا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لوجود</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منزلنا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بالقرب</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من</w:t>
      </w:r>
      <w:r w:rsidRPr="00CE3268">
        <w:rPr>
          <w:rFonts w:ascii="Traditional Arabic" w:hAnsi="Traditional Arabic" w:cs="Traditional Arabic"/>
          <w:sz w:val="36"/>
          <w:szCs w:val="36"/>
          <w:rtl/>
        </w:rPr>
        <w:t xml:space="preserve"> </w:t>
      </w:r>
      <w:r w:rsidR="00E00EE2" w:rsidRPr="00CE3268">
        <w:rPr>
          <w:rFonts w:ascii="Traditional Arabic" w:hAnsi="Traditional Arabic" w:cs="Traditional Arabic" w:hint="cs"/>
          <w:sz w:val="36"/>
          <w:szCs w:val="36"/>
          <w:rtl/>
        </w:rPr>
        <w:t>ال</w:t>
      </w:r>
      <w:r w:rsidRPr="00CE3268">
        <w:rPr>
          <w:rFonts w:ascii="Traditional Arabic" w:hAnsi="Traditional Arabic" w:cs="Traditional Arabic" w:hint="cs"/>
          <w:sz w:val="36"/>
          <w:szCs w:val="36"/>
          <w:rtl/>
        </w:rPr>
        <w:t>مسجد</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المبارك</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كانت حماتها قد</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توفيت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قبل زواجها،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أما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حموها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مولانا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دوست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محمد</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شاهد</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 xml:space="preserve">فقد كان على قيد الحياة، فخدمته دائما </w:t>
      </w:r>
      <w:r w:rsidR="00D87202" w:rsidRPr="00CE3268">
        <w:rPr>
          <w:rFonts w:ascii="Traditional Arabic" w:hAnsi="Traditional Arabic" w:cs="Traditional Arabic" w:hint="cs"/>
          <w:sz w:val="36"/>
          <w:szCs w:val="36"/>
          <w:rtl/>
        </w:rPr>
        <w:t xml:space="preserve">كابنة له </w:t>
      </w:r>
      <w:r w:rsidRPr="00CE3268">
        <w:rPr>
          <w:rFonts w:ascii="Traditional Arabic" w:hAnsi="Traditional Arabic" w:cs="Traditional Arabic" w:hint="cs"/>
          <w:sz w:val="36"/>
          <w:szCs w:val="36"/>
          <w:rtl/>
        </w:rPr>
        <w:t>واهتمّت بجميع حاجياته</w:t>
      </w:r>
      <w:r w:rsidR="00D87202" w:rsidRPr="00CE3268">
        <w:rPr>
          <w:rFonts w:ascii="Traditional Arabic" w:hAnsi="Traditional Arabic" w:cs="Traditional Arabic" w:hint="cs"/>
          <w:sz w:val="36"/>
          <w:szCs w:val="36"/>
          <w:rtl/>
        </w:rPr>
        <w:t>،</w:t>
      </w:r>
      <w:r w:rsidRPr="00CE3268">
        <w:rPr>
          <w:rFonts w:ascii="Traditional Arabic" w:hAnsi="Traditional Arabic" w:cs="Traditional Arabic" w:hint="cs"/>
          <w:sz w:val="36"/>
          <w:szCs w:val="36"/>
          <w:rtl/>
        </w:rPr>
        <w:t xml:space="preserve"> وكانت تقوم بضيافة لائقة لجميع زواره الذين كانوا يأتون إليه من بلاد مختلفة في مختلف أوقات اليوم. وعليه فقد أدّت حق ّكونها كن</w:t>
      </w:r>
      <w:r w:rsidR="00D87202" w:rsidRPr="00CE3268">
        <w:rPr>
          <w:rFonts w:ascii="Traditional Arabic" w:hAnsi="Traditional Arabic" w:cs="Traditional Arabic" w:hint="cs"/>
          <w:sz w:val="36"/>
          <w:szCs w:val="36"/>
          <w:rtl/>
        </w:rPr>
        <w:t>َّ</w:t>
      </w:r>
      <w:r w:rsidRPr="00CE3268">
        <w:rPr>
          <w:rFonts w:ascii="Traditional Arabic" w:hAnsi="Traditional Arabic" w:cs="Traditional Arabic" w:hint="cs"/>
          <w:sz w:val="36"/>
          <w:szCs w:val="36"/>
          <w:rtl/>
        </w:rPr>
        <w:t>ة الواقف للحياة. كانت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تعتني بالفقراء كل الاعتناء وكانت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تجود عليهم بسخاء لدرجة أصبحت</w:t>
      </w:r>
      <w:r w:rsidRPr="00CE3268">
        <w:rPr>
          <w:rFonts w:ascii="Traditional Arabic" w:hAnsi="Traditional Arabic" w:cs="Traditional Arabic"/>
          <w:sz w:val="36"/>
          <w:szCs w:val="36"/>
          <w:rtl/>
        </w:rPr>
        <w:t xml:space="preserve"> </w:t>
      </w:r>
      <w:r w:rsidR="00D87202" w:rsidRPr="00CE3268">
        <w:rPr>
          <w:rFonts w:ascii="Traditional Arabic" w:hAnsi="Traditional Arabic" w:cs="Traditional Arabic" w:hint="cs"/>
          <w:sz w:val="36"/>
          <w:szCs w:val="36"/>
          <w:rtl/>
        </w:rPr>
        <w:t>مثقلة</w:t>
      </w:r>
      <w:r w:rsidR="00D87202"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بالديون أحيانًا من كثرة الإنفاق عليهم</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وفي</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بعض</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الأحيان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باعت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مجوهراتها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وقامت بمساعدة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الفقراء</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بكل</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الطرق</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كانت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مواظبة على أداء التبرعات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 xml:space="preserve">وكانت </w:t>
      </w:r>
      <w:r w:rsidRPr="00CE3268">
        <w:rPr>
          <w:rFonts w:ascii="Traditional Arabic" w:hAnsi="Traditional Arabic" w:cs="Traditional Arabic" w:hint="cs"/>
          <w:sz w:val="36"/>
          <w:szCs w:val="36"/>
          <w:rtl/>
        </w:rPr>
        <w:lastRenderedPageBreak/>
        <w:t>منضمة إلى نظام الوصية وباعت بعض حليها لأداء تبرعاتها، كما تبرعت ببعض حليها في بعض الصناديق</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كانت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تتبرع</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ليس</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فقط</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نفسها</w:t>
      </w:r>
      <w:r w:rsidR="00924C71">
        <w:rPr>
          <w:rFonts w:ascii="Traditional Arabic" w:hAnsi="Traditional Arabic" w:cs="Traditional Arabic" w:hint="cs"/>
          <w:sz w:val="36"/>
          <w:szCs w:val="36"/>
          <w:rtl/>
        </w:rPr>
        <w:t>،</w:t>
      </w:r>
      <w:r w:rsidRPr="00CE3268">
        <w:rPr>
          <w:rFonts w:ascii="Traditional Arabic" w:hAnsi="Traditional Arabic" w:cs="Traditional Arabic"/>
          <w:sz w:val="36"/>
          <w:szCs w:val="36"/>
          <w:rtl/>
        </w:rPr>
        <w:t xml:space="preserve"> </w:t>
      </w:r>
      <w:r w:rsidR="00924C71">
        <w:rPr>
          <w:rFonts w:ascii="Traditional Arabic" w:hAnsi="Traditional Arabic" w:cs="Traditional Arabic" w:hint="cs"/>
          <w:sz w:val="36"/>
          <w:szCs w:val="36"/>
          <w:rtl/>
        </w:rPr>
        <w:t>بل</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من</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والديها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الراحلين أيضًا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كانت</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تتمتع بذوق رفيع. كانت عاكفة على الدعوات ومواظبة على الصوم والصلاة والتهجد</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 xml:space="preserve">غفر لها الله تعالى </w:t>
      </w:r>
      <w:r w:rsidR="00D87202" w:rsidRPr="00CE3268">
        <w:rPr>
          <w:rFonts w:ascii="Traditional Arabic" w:hAnsi="Traditional Arabic" w:cs="Traditional Arabic" w:hint="cs"/>
          <w:sz w:val="36"/>
          <w:szCs w:val="36"/>
          <w:rtl/>
        </w:rPr>
        <w:t>و</w:t>
      </w:r>
      <w:r w:rsidRPr="00CE3268">
        <w:rPr>
          <w:rFonts w:ascii="Traditional Arabic" w:hAnsi="Traditional Arabic" w:cs="Traditional Arabic" w:hint="cs"/>
          <w:sz w:val="36"/>
          <w:szCs w:val="36"/>
          <w:rtl/>
        </w:rPr>
        <w:t>رحمها ورفع درجاتها. لقد تركت خلفها ابنين وفقهما الله تعالى لمواصلة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أعمالها</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الصالحة</w:t>
      </w:r>
      <w:r w:rsidRPr="00CE3268">
        <w:rPr>
          <w:rFonts w:ascii="Traditional Arabic" w:hAnsi="Traditional Arabic" w:cs="Traditional Arabic"/>
          <w:sz w:val="36"/>
          <w:szCs w:val="36"/>
          <w:rtl/>
        </w:rPr>
        <w:t xml:space="preserve"> </w:t>
      </w:r>
      <w:r w:rsidRPr="00CE3268">
        <w:rPr>
          <w:rFonts w:ascii="Traditional Arabic" w:hAnsi="Traditional Arabic" w:cs="Traditional Arabic" w:hint="cs"/>
          <w:sz w:val="36"/>
          <w:szCs w:val="36"/>
          <w:rtl/>
        </w:rPr>
        <w:t>وألهمهما وزوجها الدكتور سلطان مبشر الصبر والسلوان</w:t>
      </w:r>
      <w:r w:rsidRPr="00CE3268">
        <w:rPr>
          <w:rFonts w:ascii="Traditional Arabic" w:hAnsi="Traditional Arabic" w:cs="Traditional Arabic"/>
          <w:sz w:val="36"/>
          <w:szCs w:val="36"/>
          <w:rtl/>
        </w:rPr>
        <w:t>.</w:t>
      </w:r>
    </w:p>
    <w:p w14:paraId="21C07D54" w14:textId="2A2A4EB3" w:rsidR="000353A7" w:rsidRPr="00CE3268" w:rsidRDefault="000353A7" w:rsidP="000353A7">
      <w:pPr>
        <w:bidi/>
        <w:spacing w:after="0" w:line="240" w:lineRule="auto"/>
        <w:jc w:val="both"/>
        <w:rPr>
          <w:rFonts w:ascii="Jameel Noori Nastaleeq" w:hAnsi="Jameel Noori Nastaleeq" w:cs="Jameel Noori Nastaleeq"/>
          <w:sz w:val="36"/>
          <w:szCs w:val="36"/>
          <w:rtl/>
        </w:rPr>
      </w:pPr>
      <w:r w:rsidRPr="00CE3268">
        <w:rPr>
          <w:rFonts w:ascii="Traditional Arabic" w:hAnsi="Traditional Arabic" w:cs="Traditional Arabic" w:hint="cs"/>
          <w:sz w:val="36"/>
          <w:szCs w:val="36"/>
          <w:rtl/>
        </w:rPr>
        <w:t>الجنازة التالية هي للسيدة غصون المعضماني التي كانت من سوريا ومقيمة حاليا في تركيا، وهي أيضا توفيت في الأيام الأخيرة عن عمر يناهز 39 عامًا، إنا لله وإنا إليه راجعون. كان مريضة منذ فترة طويلة، وكانت منضمة إلى نظام الوصية. يكتب عنها رئيس الجماعة في تركيا الداعية صادق بت: لقد وصلت إلى تركيا مهاجرة من سوريا في عام 2015م، وعيّنت رئيسة لجنة إماء الله في فرع الجماعة بإسكندرون في عام 2016م وبقيت تخدم لجنة إماء الله إلى آخر حياتها. كانت مريضة منذ فترة طويلة وكانت طريحة الفراش، إلا أنها ظلت مشغولة في خدمة الدين في مرضها أيضا، وكانت تقوم بالتبليغ في منتديات مختلفة عبر الإنترنت، ولعبت دورًا هامًّا في تعليم السيدات السوريات الأحمديات وتربيتهن. كانت محط إعجاب جميع السيدات ومواسية حقيقية لهن ومتعاطفة ومخلصة لهن. لقد كتبت لي بعض السيدات أيضا عنها و</w:t>
      </w:r>
      <w:r w:rsidR="00E00EE2" w:rsidRPr="00CE3268">
        <w:rPr>
          <w:rFonts w:ascii="Traditional Arabic" w:hAnsi="Traditional Arabic" w:cs="Traditional Arabic" w:hint="cs"/>
          <w:sz w:val="36"/>
          <w:szCs w:val="36"/>
          <w:rtl/>
        </w:rPr>
        <w:t>ا</w:t>
      </w:r>
      <w:r w:rsidRPr="00CE3268">
        <w:rPr>
          <w:rFonts w:ascii="Traditional Arabic" w:hAnsi="Traditional Arabic" w:cs="Traditional Arabic" w:hint="cs"/>
          <w:sz w:val="36"/>
          <w:szCs w:val="36"/>
          <w:rtl/>
        </w:rPr>
        <w:t>ثنين عليها. رحمها الله تعالى وغفر لها ورفع درجاتها. وسأصلي صلاة الغائب على جميع هؤلاء المرحومين كما قلت.</w:t>
      </w:r>
    </w:p>
    <w:p w14:paraId="7094D2C2" w14:textId="77777777" w:rsidR="000353A7" w:rsidRPr="00CE3268" w:rsidRDefault="000353A7" w:rsidP="000353A7">
      <w:pPr>
        <w:bidi/>
        <w:spacing w:after="0" w:line="240" w:lineRule="auto"/>
        <w:jc w:val="both"/>
        <w:rPr>
          <w:rFonts w:ascii="Jameel Noori Nastaleeq" w:hAnsi="Jameel Noori Nastaleeq" w:cs="Jameel Noori Nastaleeq"/>
          <w:sz w:val="36"/>
          <w:szCs w:val="36"/>
        </w:rPr>
      </w:pPr>
    </w:p>
    <w:p w14:paraId="0E9BB06B" w14:textId="77777777" w:rsidR="009C25DE" w:rsidRPr="00CE3268" w:rsidRDefault="009C25DE" w:rsidP="009C25DE">
      <w:pPr>
        <w:autoSpaceDE w:val="0"/>
        <w:autoSpaceDN w:val="0"/>
        <w:bidi/>
        <w:adjustRightInd w:val="0"/>
        <w:spacing w:after="0" w:line="240" w:lineRule="auto"/>
        <w:jc w:val="both"/>
        <w:rPr>
          <w:rFonts w:ascii="Traditional Arabic" w:hAnsi="Traditional Arabic" w:cs="Traditional Arabic"/>
          <w:sz w:val="36"/>
          <w:szCs w:val="36"/>
          <w:lang w:bidi="ar-SY"/>
        </w:rPr>
      </w:pPr>
    </w:p>
    <w:sectPr w:rsidR="009C25DE" w:rsidRPr="00CE3268" w:rsidSect="004B5CCE">
      <w:pgSz w:w="12240" w:h="15840"/>
      <w:pgMar w:top="851" w:right="1183" w:bottom="709"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F0187" w16cex:dateUtc="2021-07-18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211EB" w16cid:durableId="249F01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45985" w14:textId="77777777" w:rsidR="00CA3490" w:rsidRDefault="00CA3490" w:rsidP="00A97C20">
      <w:pPr>
        <w:spacing w:after="0" w:line="240" w:lineRule="auto"/>
      </w:pPr>
      <w:r>
        <w:separator/>
      </w:r>
    </w:p>
  </w:endnote>
  <w:endnote w:type="continuationSeparator" w:id="0">
    <w:p w14:paraId="286C7C62" w14:textId="77777777" w:rsidR="00CA3490" w:rsidRDefault="00CA3490"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873E6" w14:textId="77777777" w:rsidR="00CA3490" w:rsidRDefault="00CA3490" w:rsidP="00A97C20">
      <w:pPr>
        <w:spacing w:after="0" w:line="240" w:lineRule="auto"/>
      </w:pPr>
      <w:r>
        <w:separator/>
      </w:r>
    </w:p>
  </w:footnote>
  <w:footnote w:type="continuationSeparator" w:id="0">
    <w:p w14:paraId="40322EF3" w14:textId="77777777" w:rsidR="00CA3490" w:rsidRDefault="00CA3490"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10E68"/>
    <w:rsid w:val="00010F77"/>
    <w:rsid w:val="0001164E"/>
    <w:rsid w:val="00011ACD"/>
    <w:rsid w:val="00015D68"/>
    <w:rsid w:val="00023A1B"/>
    <w:rsid w:val="000263E4"/>
    <w:rsid w:val="000302A6"/>
    <w:rsid w:val="0003064D"/>
    <w:rsid w:val="0003199A"/>
    <w:rsid w:val="00032384"/>
    <w:rsid w:val="00034C9E"/>
    <w:rsid w:val="00035021"/>
    <w:rsid w:val="000353A7"/>
    <w:rsid w:val="000353E0"/>
    <w:rsid w:val="00037933"/>
    <w:rsid w:val="000430EF"/>
    <w:rsid w:val="000457C3"/>
    <w:rsid w:val="00047264"/>
    <w:rsid w:val="00047BE4"/>
    <w:rsid w:val="00050712"/>
    <w:rsid w:val="000508F6"/>
    <w:rsid w:val="0005167F"/>
    <w:rsid w:val="00053D08"/>
    <w:rsid w:val="00053F58"/>
    <w:rsid w:val="00056BF4"/>
    <w:rsid w:val="000578D0"/>
    <w:rsid w:val="00057AAF"/>
    <w:rsid w:val="000630B5"/>
    <w:rsid w:val="00067626"/>
    <w:rsid w:val="0007169C"/>
    <w:rsid w:val="00074120"/>
    <w:rsid w:val="0007429A"/>
    <w:rsid w:val="00077A6B"/>
    <w:rsid w:val="00083EF1"/>
    <w:rsid w:val="00084D9D"/>
    <w:rsid w:val="00085626"/>
    <w:rsid w:val="00085E27"/>
    <w:rsid w:val="00091D9B"/>
    <w:rsid w:val="00092641"/>
    <w:rsid w:val="00093A51"/>
    <w:rsid w:val="00097D5A"/>
    <w:rsid w:val="000A3750"/>
    <w:rsid w:val="000A67E7"/>
    <w:rsid w:val="000A6D33"/>
    <w:rsid w:val="000B6F3A"/>
    <w:rsid w:val="000B79F7"/>
    <w:rsid w:val="000C210C"/>
    <w:rsid w:val="000C31EB"/>
    <w:rsid w:val="000C333C"/>
    <w:rsid w:val="000C5ABA"/>
    <w:rsid w:val="000C60EF"/>
    <w:rsid w:val="000D08D3"/>
    <w:rsid w:val="000D0B00"/>
    <w:rsid w:val="000D0BA8"/>
    <w:rsid w:val="000D52AB"/>
    <w:rsid w:val="000D6F93"/>
    <w:rsid w:val="000E006B"/>
    <w:rsid w:val="000E0F25"/>
    <w:rsid w:val="000E17A0"/>
    <w:rsid w:val="000E3369"/>
    <w:rsid w:val="000E53DE"/>
    <w:rsid w:val="000F2DDE"/>
    <w:rsid w:val="000F4C82"/>
    <w:rsid w:val="001021F5"/>
    <w:rsid w:val="00103167"/>
    <w:rsid w:val="00103FA6"/>
    <w:rsid w:val="00104DEA"/>
    <w:rsid w:val="0010639E"/>
    <w:rsid w:val="001069F5"/>
    <w:rsid w:val="00107892"/>
    <w:rsid w:val="001103A4"/>
    <w:rsid w:val="001173B0"/>
    <w:rsid w:val="00117F6B"/>
    <w:rsid w:val="00120014"/>
    <w:rsid w:val="00121EDF"/>
    <w:rsid w:val="00123832"/>
    <w:rsid w:val="001302BA"/>
    <w:rsid w:val="00133F42"/>
    <w:rsid w:val="00134B64"/>
    <w:rsid w:val="001357B6"/>
    <w:rsid w:val="00137C33"/>
    <w:rsid w:val="00137DF6"/>
    <w:rsid w:val="00142479"/>
    <w:rsid w:val="00142E2E"/>
    <w:rsid w:val="001441C1"/>
    <w:rsid w:val="0014451A"/>
    <w:rsid w:val="00151BB2"/>
    <w:rsid w:val="00153842"/>
    <w:rsid w:val="001539B5"/>
    <w:rsid w:val="001572A9"/>
    <w:rsid w:val="001572AA"/>
    <w:rsid w:val="00163821"/>
    <w:rsid w:val="00163FCF"/>
    <w:rsid w:val="00166E99"/>
    <w:rsid w:val="00170D13"/>
    <w:rsid w:val="00171F52"/>
    <w:rsid w:val="001724BB"/>
    <w:rsid w:val="00172C1B"/>
    <w:rsid w:val="00175C4A"/>
    <w:rsid w:val="00177CD0"/>
    <w:rsid w:val="00182ED3"/>
    <w:rsid w:val="00187E6E"/>
    <w:rsid w:val="00192693"/>
    <w:rsid w:val="001A2853"/>
    <w:rsid w:val="001A41E0"/>
    <w:rsid w:val="001A4955"/>
    <w:rsid w:val="001A4F1C"/>
    <w:rsid w:val="001B2D15"/>
    <w:rsid w:val="001B465C"/>
    <w:rsid w:val="001B6E70"/>
    <w:rsid w:val="001C2CBC"/>
    <w:rsid w:val="001C4714"/>
    <w:rsid w:val="001C4775"/>
    <w:rsid w:val="001C58BE"/>
    <w:rsid w:val="001C7509"/>
    <w:rsid w:val="001D25A3"/>
    <w:rsid w:val="001E0806"/>
    <w:rsid w:val="001E2DB1"/>
    <w:rsid w:val="001F2D0D"/>
    <w:rsid w:val="001F32C3"/>
    <w:rsid w:val="001F40C7"/>
    <w:rsid w:val="001F4F49"/>
    <w:rsid w:val="001F6D37"/>
    <w:rsid w:val="001F7319"/>
    <w:rsid w:val="00200AD1"/>
    <w:rsid w:val="00204B02"/>
    <w:rsid w:val="00206A80"/>
    <w:rsid w:val="002100AA"/>
    <w:rsid w:val="00211FCF"/>
    <w:rsid w:val="00214421"/>
    <w:rsid w:val="0021489E"/>
    <w:rsid w:val="00214E62"/>
    <w:rsid w:val="002154F6"/>
    <w:rsid w:val="0021645E"/>
    <w:rsid w:val="002204C2"/>
    <w:rsid w:val="0022065B"/>
    <w:rsid w:val="00226118"/>
    <w:rsid w:val="00230AC2"/>
    <w:rsid w:val="00231C64"/>
    <w:rsid w:val="002327AA"/>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57C2"/>
    <w:rsid w:val="00256CDB"/>
    <w:rsid w:val="00260847"/>
    <w:rsid w:val="0026259B"/>
    <w:rsid w:val="00262627"/>
    <w:rsid w:val="00263085"/>
    <w:rsid w:val="00263231"/>
    <w:rsid w:val="002644E6"/>
    <w:rsid w:val="002651A1"/>
    <w:rsid w:val="002655FB"/>
    <w:rsid w:val="00270DFC"/>
    <w:rsid w:val="00273D34"/>
    <w:rsid w:val="00275C0B"/>
    <w:rsid w:val="00276300"/>
    <w:rsid w:val="00277678"/>
    <w:rsid w:val="00283044"/>
    <w:rsid w:val="00285AFE"/>
    <w:rsid w:val="00285DB1"/>
    <w:rsid w:val="002925F0"/>
    <w:rsid w:val="00292DAC"/>
    <w:rsid w:val="002935D2"/>
    <w:rsid w:val="00293A3C"/>
    <w:rsid w:val="00295319"/>
    <w:rsid w:val="0029576B"/>
    <w:rsid w:val="00296861"/>
    <w:rsid w:val="00296F67"/>
    <w:rsid w:val="00297E68"/>
    <w:rsid w:val="002A1429"/>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66D6"/>
    <w:rsid w:val="002C682C"/>
    <w:rsid w:val="002C6A70"/>
    <w:rsid w:val="002C6B25"/>
    <w:rsid w:val="002C7482"/>
    <w:rsid w:val="002D2731"/>
    <w:rsid w:val="002D2F93"/>
    <w:rsid w:val="002D3A67"/>
    <w:rsid w:val="002D42D2"/>
    <w:rsid w:val="002D604C"/>
    <w:rsid w:val="002D6E4D"/>
    <w:rsid w:val="002E2E44"/>
    <w:rsid w:val="002E3A61"/>
    <w:rsid w:val="002F15FA"/>
    <w:rsid w:val="002F227B"/>
    <w:rsid w:val="002F43E9"/>
    <w:rsid w:val="003049A9"/>
    <w:rsid w:val="00306688"/>
    <w:rsid w:val="003100F9"/>
    <w:rsid w:val="00311541"/>
    <w:rsid w:val="00312D80"/>
    <w:rsid w:val="00312DCD"/>
    <w:rsid w:val="003130EC"/>
    <w:rsid w:val="003202A2"/>
    <w:rsid w:val="00323579"/>
    <w:rsid w:val="00324BDD"/>
    <w:rsid w:val="00325E81"/>
    <w:rsid w:val="00334673"/>
    <w:rsid w:val="00335698"/>
    <w:rsid w:val="00340828"/>
    <w:rsid w:val="00343F64"/>
    <w:rsid w:val="00350E60"/>
    <w:rsid w:val="0035143F"/>
    <w:rsid w:val="00351D42"/>
    <w:rsid w:val="003555B4"/>
    <w:rsid w:val="003573E7"/>
    <w:rsid w:val="003604EB"/>
    <w:rsid w:val="00360C4F"/>
    <w:rsid w:val="00362A5E"/>
    <w:rsid w:val="003656D8"/>
    <w:rsid w:val="003659D4"/>
    <w:rsid w:val="00365F57"/>
    <w:rsid w:val="00365FE1"/>
    <w:rsid w:val="003676D7"/>
    <w:rsid w:val="0037090A"/>
    <w:rsid w:val="00371332"/>
    <w:rsid w:val="00372054"/>
    <w:rsid w:val="003720D9"/>
    <w:rsid w:val="00373C9A"/>
    <w:rsid w:val="0037492D"/>
    <w:rsid w:val="00376B42"/>
    <w:rsid w:val="00380F3A"/>
    <w:rsid w:val="00382D53"/>
    <w:rsid w:val="00384BBB"/>
    <w:rsid w:val="0038588F"/>
    <w:rsid w:val="00386D4D"/>
    <w:rsid w:val="0038788F"/>
    <w:rsid w:val="0039296D"/>
    <w:rsid w:val="00393495"/>
    <w:rsid w:val="003A0816"/>
    <w:rsid w:val="003A1EF7"/>
    <w:rsid w:val="003A2330"/>
    <w:rsid w:val="003A2A7E"/>
    <w:rsid w:val="003A32E9"/>
    <w:rsid w:val="003A5C49"/>
    <w:rsid w:val="003A778B"/>
    <w:rsid w:val="003B1A60"/>
    <w:rsid w:val="003B2C20"/>
    <w:rsid w:val="003B2EF3"/>
    <w:rsid w:val="003B3B0D"/>
    <w:rsid w:val="003B4B53"/>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B3B"/>
    <w:rsid w:val="00403159"/>
    <w:rsid w:val="00407EED"/>
    <w:rsid w:val="004103BA"/>
    <w:rsid w:val="00411292"/>
    <w:rsid w:val="00412FA8"/>
    <w:rsid w:val="00414AF1"/>
    <w:rsid w:val="00415138"/>
    <w:rsid w:val="00417A9A"/>
    <w:rsid w:val="0042012D"/>
    <w:rsid w:val="004244D8"/>
    <w:rsid w:val="0042578E"/>
    <w:rsid w:val="00427C7B"/>
    <w:rsid w:val="00427F94"/>
    <w:rsid w:val="0043487F"/>
    <w:rsid w:val="00435A13"/>
    <w:rsid w:val="00435AE1"/>
    <w:rsid w:val="00437889"/>
    <w:rsid w:val="00441CAE"/>
    <w:rsid w:val="00442AC6"/>
    <w:rsid w:val="00443395"/>
    <w:rsid w:val="004464BC"/>
    <w:rsid w:val="00446AFB"/>
    <w:rsid w:val="00450139"/>
    <w:rsid w:val="004537BD"/>
    <w:rsid w:val="0045405B"/>
    <w:rsid w:val="00456187"/>
    <w:rsid w:val="004610EA"/>
    <w:rsid w:val="004620DD"/>
    <w:rsid w:val="00462EBE"/>
    <w:rsid w:val="00467296"/>
    <w:rsid w:val="00470612"/>
    <w:rsid w:val="00473B76"/>
    <w:rsid w:val="004765BF"/>
    <w:rsid w:val="0048218E"/>
    <w:rsid w:val="00482373"/>
    <w:rsid w:val="00484AC8"/>
    <w:rsid w:val="004865CE"/>
    <w:rsid w:val="00490855"/>
    <w:rsid w:val="00494C4A"/>
    <w:rsid w:val="00497FEB"/>
    <w:rsid w:val="004A314E"/>
    <w:rsid w:val="004A4256"/>
    <w:rsid w:val="004A677E"/>
    <w:rsid w:val="004A6C4F"/>
    <w:rsid w:val="004A791C"/>
    <w:rsid w:val="004B29F7"/>
    <w:rsid w:val="004B5CCE"/>
    <w:rsid w:val="004B6D24"/>
    <w:rsid w:val="004B7C32"/>
    <w:rsid w:val="004B7C8F"/>
    <w:rsid w:val="004C05F7"/>
    <w:rsid w:val="004C1BD0"/>
    <w:rsid w:val="004C4B34"/>
    <w:rsid w:val="004C521D"/>
    <w:rsid w:val="004C6982"/>
    <w:rsid w:val="004D3932"/>
    <w:rsid w:val="004D7A82"/>
    <w:rsid w:val="004E112A"/>
    <w:rsid w:val="004E1783"/>
    <w:rsid w:val="004E1AE3"/>
    <w:rsid w:val="004E2633"/>
    <w:rsid w:val="004E5C5C"/>
    <w:rsid w:val="004E658B"/>
    <w:rsid w:val="004F1CBE"/>
    <w:rsid w:val="004F4C4C"/>
    <w:rsid w:val="004F4DE7"/>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3591A"/>
    <w:rsid w:val="00540D23"/>
    <w:rsid w:val="005412DD"/>
    <w:rsid w:val="00543622"/>
    <w:rsid w:val="005503E5"/>
    <w:rsid w:val="00552C42"/>
    <w:rsid w:val="0055301C"/>
    <w:rsid w:val="00553F86"/>
    <w:rsid w:val="00555E66"/>
    <w:rsid w:val="00557BA8"/>
    <w:rsid w:val="005605A2"/>
    <w:rsid w:val="00563494"/>
    <w:rsid w:val="00571208"/>
    <w:rsid w:val="00571E87"/>
    <w:rsid w:val="00575052"/>
    <w:rsid w:val="00575700"/>
    <w:rsid w:val="00582319"/>
    <w:rsid w:val="00584EFB"/>
    <w:rsid w:val="00591EBC"/>
    <w:rsid w:val="00593831"/>
    <w:rsid w:val="00593905"/>
    <w:rsid w:val="005A1CF5"/>
    <w:rsid w:val="005A553C"/>
    <w:rsid w:val="005A616E"/>
    <w:rsid w:val="005A6480"/>
    <w:rsid w:val="005A7263"/>
    <w:rsid w:val="005B2A14"/>
    <w:rsid w:val="005B3523"/>
    <w:rsid w:val="005B677C"/>
    <w:rsid w:val="005B74B9"/>
    <w:rsid w:val="005C08B0"/>
    <w:rsid w:val="005C111D"/>
    <w:rsid w:val="005C24CE"/>
    <w:rsid w:val="005C4AC2"/>
    <w:rsid w:val="005D0A3F"/>
    <w:rsid w:val="005D1E63"/>
    <w:rsid w:val="005D41BE"/>
    <w:rsid w:val="005E04F7"/>
    <w:rsid w:val="005E1296"/>
    <w:rsid w:val="005E1D1A"/>
    <w:rsid w:val="005E2848"/>
    <w:rsid w:val="005E53F8"/>
    <w:rsid w:val="005F11BB"/>
    <w:rsid w:val="005F1E48"/>
    <w:rsid w:val="005F4680"/>
    <w:rsid w:val="005F524A"/>
    <w:rsid w:val="005F557C"/>
    <w:rsid w:val="00603646"/>
    <w:rsid w:val="006048FC"/>
    <w:rsid w:val="0060509A"/>
    <w:rsid w:val="00610314"/>
    <w:rsid w:val="006123A7"/>
    <w:rsid w:val="00617E6A"/>
    <w:rsid w:val="006237FF"/>
    <w:rsid w:val="00631852"/>
    <w:rsid w:val="00633932"/>
    <w:rsid w:val="00635B69"/>
    <w:rsid w:val="00641D73"/>
    <w:rsid w:val="00642495"/>
    <w:rsid w:val="00642FD3"/>
    <w:rsid w:val="00645582"/>
    <w:rsid w:val="00646486"/>
    <w:rsid w:val="0064744D"/>
    <w:rsid w:val="0065299F"/>
    <w:rsid w:val="00653E61"/>
    <w:rsid w:val="00654852"/>
    <w:rsid w:val="00662F54"/>
    <w:rsid w:val="00663604"/>
    <w:rsid w:val="00663EC5"/>
    <w:rsid w:val="00664861"/>
    <w:rsid w:val="00665411"/>
    <w:rsid w:val="00665E74"/>
    <w:rsid w:val="00674EF8"/>
    <w:rsid w:val="006773D6"/>
    <w:rsid w:val="006861B7"/>
    <w:rsid w:val="00686627"/>
    <w:rsid w:val="00687A9E"/>
    <w:rsid w:val="00692335"/>
    <w:rsid w:val="00692BA7"/>
    <w:rsid w:val="00692EE3"/>
    <w:rsid w:val="006A05C7"/>
    <w:rsid w:val="006A1548"/>
    <w:rsid w:val="006A1C43"/>
    <w:rsid w:val="006A2134"/>
    <w:rsid w:val="006A2E69"/>
    <w:rsid w:val="006B1B6A"/>
    <w:rsid w:val="006B1C43"/>
    <w:rsid w:val="006B43C8"/>
    <w:rsid w:val="006B497F"/>
    <w:rsid w:val="006B49C8"/>
    <w:rsid w:val="006B60D3"/>
    <w:rsid w:val="006B6B25"/>
    <w:rsid w:val="006C094F"/>
    <w:rsid w:val="006C0F31"/>
    <w:rsid w:val="006C28E9"/>
    <w:rsid w:val="006C41BD"/>
    <w:rsid w:val="006C6E6F"/>
    <w:rsid w:val="006C7714"/>
    <w:rsid w:val="006C771F"/>
    <w:rsid w:val="006D199A"/>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F4A"/>
    <w:rsid w:val="007040D3"/>
    <w:rsid w:val="0070593B"/>
    <w:rsid w:val="00713555"/>
    <w:rsid w:val="00713BC8"/>
    <w:rsid w:val="007155D7"/>
    <w:rsid w:val="007260EA"/>
    <w:rsid w:val="00731FDC"/>
    <w:rsid w:val="00733736"/>
    <w:rsid w:val="0073456D"/>
    <w:rsid w:val="0073477E"/>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3609"/>
    <w:rsid w:val="00786848"/>
    <w:rsid w:val="00787BF7"/>
    <w:rsid w:val="00787F1E"/>
    <w:rsid w:val="00791828"/>
    <w:rsid w:val="00792F0F"/>
    <w:rsid w:val="0079380A"/>
    <w:rsid w:val="00795104"/>
    <w:rsid w:val="007963D7"/>
    <w:rsid w:val="00797EDD"/>
    <w:rsid w:val="007A0870"/>
    <w:rsid w:val="007A4B32"/>
    <w:rsid w:val="007A4F78"/>
    <w:rsid w:val="007A7939"/>
    <w:rsid w:val="007B07F3"/>
    <w:rsid w:val="007C1430"/>
    <w:rsid w:val="007C1936"/>
    <w:rsid w:val="007C3402"/>
    <w:rsid w:val="007C45D1"/>
    <w:rsid w:val="007C54CE"/>
    <w:rsid w:val="007C54E6"/>
    <w:rsid w:val="007C65BA"/>
    <w:rsid w:val="007C67FB"/>
    <w:rsid w:val="007D0F58"/>
    <w:rsid w:val="007D3FA8"/>
    <w:rsid w:val="007D46A8"/>
    <w:rsid w:val="007D771A"/>
    <w:rsid w:val="007D779E"/>
    <w:rsid w:val="007E0F28"/>
    <w:rsid w:val="007E35EA"/>
    <w:rsid w:val="007E4B82"/>
    <w:rsid w:val="007E6167"/>
    <w:rsid w:val="007E67F3"/>
    <w:rsid w:val="007F0482"/>
    <w:rsid w:val="007F04FD"/>
    <w:rsid w:val="007F0C3F"/>
    <w:rsid w:val="007F3E4D"/>
    <w:rsid w:val="007F5EF1"/>
    <w:rsid w:val="007F605B"/>
    <w:rsid w:val="007F7CB4"/>
    <w:rsid w:val="00801899"/>
    <w:rsid w:val="0080200C"/>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1B07"/>
    <w:rsid w:val="008335E7"/>
    <w:rsid w:val="00834667"/>
    <w:rsid w:val="00834D39"/>
    <w:rsid w:val="00837480"/>
    <w:rsid w:val="00842981"/>
    <w:rsid w:val="00842E4E"/>
    <w:rsid w:val="00847C57"/>
    <w:rsid w:val="00851C13"/>
    <w:rsid w:val="0085305B"/>
    <w:rsid w:val="00854A69"/>
    <w:rsid w:val="0085778C"/>
    <w:rsid w:val="00864E29"/>
    <w:rsid w:val="00866A26"/>
    <w:rsid w:val="00867B3A"/>
    <w:rsid w:val="00867D34"/>
    <w:rsid w:val="00875A3C"/>
    <w:rsid w:val="00875C52"/>
    <w:rsid w:val="00875F24"/>
    <w:rsid w:val="00877345"/>
    <w:rsid w:val="008775F6"/>
    <w:rsid w:val="00880D81"/>
    <w:rsid w:val="00884620"/>
    <w:rsid w:val="00891CB8"/>
    <w:rsid w:val="008921B4"/>
    <w:rsid w:val="00894C8E"/>
    <w:rsid w:val="00897191"/>
    <w:rsid w:val="008A19ED"/>
    <w:rsid w:val="008A21C5"/>
    <w:rsid w:val="008A2624"/>
    <w:rsid w:val="008A496B"/>
    <w:rsid w:val="008A5ED7"/>
    <w:rsid w:val="008B031A"/>
    <w:rsid w:val="008B4C61"/>
    <w:rsid w:val="008C373C"/>
    <w:rsid w:val="008C4363"/>
    <w:rsid w:val="008C4533"/>
    <w:rsid w:val="008C683B"/>
    <w:rsid w:val="008C770F"/>
    <w:rsid w:val="008D03C7"/>
    <w:rsid w:val="008D179E"/>
    <w:rsid w:val="008D7FCE"/>
    <w:rsid w:val="008E3939"/>
    <w:rsid w:val="008E43FB"/>
    <w:rsid w:val="008E5E69"/>
    <w:rsid w:val="008E7C65"/>
    <w:rsid w:val="008F5BD9"/>
    <w:rsid w:val="008F7A3C"/>
    <w:rsid w:val="00901DAF"/>
    <w:rsid w:val="00903880"/>
    <w:rsid w:val="009038FA"/>
    <w:rsid w:val="00904C4E"/>
    <w:rsid w:val="00910020"/>
    <w:rsid w:val="00910B1D"/>
    <w:rsid w:val="009146B2"/>
    <w:rsid w:val="009153D7"/>
    <w:rsid w:val="009210DB"/>
    <w:rsid w:val="00924C71"/>
    <w:rsid w:val="009326F7"/>
    <w:rsid w:val="00933DD5"/>
    <w:rsid w:val="0093427D"/>
    <w:rsid w:val="00935947"/>
    <w:rsid w:val="0093664E"/>
    <w:rsid w:val="0093751D"/>
    <w:rsid w:val="00941043"/>
    <w:rsid w:val="00941AE5"/>
    <w:rsid w:val="00942B6A"/>
    <w:rsid w:val="00946AE7"/>
    <w:rsid w:val="00950EF6"/>
    <w:rsid w:val="00951E70"/>
    <w:rsid w:val="00952F4F"/>
    <w:rsid w:val="009533C1"/>
    <w:rsid w:val="0095421C"/>
    <w:rsid w:val="009554AB"/>
    <w:rsid w:val="00957C50"/>
    <w:rsid w:val="0096154E"/>
    <w:rsid w:val="00962F16"/>
    <w:rsid w:val="00963D2A"/>
    <w:rsid w:val="009648EF"/>
    <w:rsid w:val="00964BD0"/>
    <w:rsid w:val="00964DA7"/>
    <w:rsid w:val="00965875"/>
    <w:rsid w:val="00967E9A"/>
    <w:rsid w:val="00970A9D"/>
    <w:rsid w:val="00971033"/>
    <w:rsid w:val="00971B98"/>
    <w:rsid w:val="00972F4F"/>
    <w:rsid w:val="00973EA8"/>
    <w:rsid w:val="00973FC6"/>
    <w:rsid w:val="00974276"/>
    <w:rsid w:val="009757E6"/>
    <w:rsid w:val="00977759"/>
    <w:rsid w:val="00977E8F"/>
    <w:rsid w:val="00981776"/>
    <w:rsid w:val="00982B96"/>
    <w:rsid w:val="00983E59"/>
    <w:rsid w:val="00992567"/>
    <w:rsid w:val="00992E46"/>
    <w:rsid w:val="009935C4"/>
    <w:rsid w:val="00995600"/>
    <w:rsid w:val="00995B14"/>
    <w:rsid w:val="009A0FF7"/>
    <w:rsid w:val="009A1394"/>
    <w:rsid w:val="009A6FE3"/>
    <w:rsid w:val="009A7AE9"/>
    <w:rsid w:val="009A7E85"/>
    <w:rsid w:val="009B1231"/>
    <w:rsid w:val="009B4941"/>
    <w:rsid w:val="009B5160"/>
    <w:rsid w:val="009B60BD"/>
    <w:rsid w:val="009C25DE"/>
    <w:rsid w:val="009C280E"/>
    <w:rsid w:val="009C3053"/>
    <w:rsid w:val="009C379C"/>
    <w:rsid w:val="009C6263"/>
    <w:rsid w:val="009D2AC5"/>
    <w:rsid w:val="009D425D"/>
    <w:rsid w:val="009D52FF"/>
    <w:rsid w:val="009E00DA"/>
    <w:rsid w:val="009E18ED"/>
    <w:rsid w:val="009E29F8"/>
    <w:rsid w:val="009E31BC"/>
    <w:rsid w:val="009F22AD"/>
    <w:rsid w:val="009F2C9B"/>
    <w:rsid w:val="009F3844"/>
    <w:rsid w:val="00A00913"/>
    <w:rsid w:val="00A012C5"/>
    <w:rsid w:val="00A0135D"/>
    <w:rsid w:val="00A02CAF"/>
    <w:rsid w:val="00A03DFF"/>
    <w:rsid w:val="00A052DB"/>
    <w:rsid w:val="00A07136"/>
    <w:rsid w:val="00A118E0"/>
    <w:rsid w:val="00A13D1A"/>
    <w:rsid w:val="00A222C8"/>
    <w:rsid w:val="00A26D3D"/>
    <w:rsid w:val="00A37FDE"/>
    <w:rsid w:val="00A41B34"/>
    <w:rsid w:val="00A41CC3"/>
    <w:rsid w:val="00A43826"/>
    <w:rsid w:val="00A44D33"/>
    <w:rsid w:val="00A453B5"/>
    <w:rsid w:val="00A527C5"/>
    <w:rsid w:val="00A54A6F"/>
    <w:rsid w:val="00A6230D"/>
    <w:rsid w:val="00A64C2F"/>
    <w:rsid w:val="00A64CEB"/>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5EC6"/>
    <w:rsid w:val="00A97C20"/>
    <w:rsid w:val="00A97FBF"/>
    <w:rsid w:val="00AA0350"/>
    <w:rsid w:val="00AA0AAC"/>
    <w:rsid w:val="00AA3F4B"/>
    <w:rsid w:val="00AA5377"/>
    <w:rsid w:val="00AA5E4D"/>
    <w:rsid w:val="00AA7568"/>
    <w:rsid w:val="00AB0722"/>
    <w:rsid w:val="00AB10E2"/>
    <w:rsid w:val="00AB408C"/>
    <w:rsid w:val="00AB631E"/>
    <w:rsid w:val="00AC0470"/>
    <w:rsid w:val="00AC04FD"/>
    <w:rsid w:val="00AC3684"/>
    <w:rsid w:val="00AC61C1"/>
    <w:rsid w:val="00AC68A6"/>
    <w:rsid w:val="00AC7108"/>
    <w:rsid w:val="00AD3786"/>
    <w:rsid w:val="00AD5E8C"/>
    <w:rsid w:val="00AD745E"/>
    <w:rsid w:val="00AE0D8F"/>
    <w:rsid w:val="00AE1999"/>
    <w:rsid w:val="00AE68DB"/>
    <w:rsid w:val="00AF0A80"/>
    <w:rsid w:val="00AF1552"/>
    <w:rsid w:val="00AF3FDF"/>
    <w:rsid w:val="00B00537"/>
    <w:rsid w:val="00B07E49"/>
    <w:rsid w:val="00B101F1"/>
    <w:rsid w:val="00B13249"/>
    <w:rsid w:val="00B134E7"/>
    <w:rsid w:val="00B14C0F"/>
    <w:rsid w:val="00B16BCA"/>
    <w:rsid w:val="00B20DF2"/>
    <w:rsid w:val="00B21631"/>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70B1"/>
    <w:rsid w:val="00B473F0"/>
    <w:rsid w:val="00B500A8"/>
    <w:rsid w:val="00B5019E"/>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5D49"/>
    <w:rsid w:val="00BB348B"/>
    <w:rsid w:val="00BB5BDD"/>
    <w:rsid w:val="00BC2FEF"/>
    <w:rsid w:val="00BC664A"/>
    <w:rsid w:val="00BC69A9"/>
    <w:rsid w:val="00BD0559"/>
    <w:rsid w:val="00BD07CD"/>
    <w:rsid w:val="00BD0D31"/>
    <w:rsid w:val="00BD2292"/>
    <w:rsid w:val="00BD22CC"/>
    <w:rsid w:val="00BD4C30"/>
    <w:rsid w:val="00BD6D63"/>
    <w:rsid w:val="00BD74E8"/>
    <w:rsid w:val="00BE00A1"/>
    <w:rsid w:val="00BE0B08"/>
    <w:rsid w:val="00BF16ED"/>
    <w:rsid w:val="00BF2DE8"/>
    <w:rsid w:val="00BF3318"/>
    <w:rsid w:val="00BF42CE"/>
    <w:rsid w:val="00BF60CF"/>
    <w:rsid w:val="00BF6451"/>
    <w:rsid w:val="00BF7621"/>
    <w:rsid w:val="00C01071"/>
    <w:rsid w:val="00C067AC"/>
    <w:rsid w:val="00C10F00"/>
    <w:rsid w:val="00C112B0"/>
    <w:rsid w:val="00C12407"/>
    <w:rsid w:val="00C12B83"/>
    <w:rsid w:val="00C151B8"/>
    <w:rsid w:val="00C22F23"/>
    <w:rsid w:val="00C246A4"/>
    <w:rsid w:val="00C2535F"/>
    <w:rsid w:val="00C25A92"/>
    <w:rsid w:val="00C2749E"/>
    <w:rsid w:val="00C325C0"/>
    <w:rsid w:val="00C32F47"/>
    <w:rsid w:val="00C3451E"/>
    <w:rsid w:val="00C428B1"/>
    <w:rsid w:val="00C43E05"/>
    <w:rsid w:val="00C505C3"/>
    <w:rsid w:val="00C52EF8"/>
    <w:rsid w:val="00C53E25"/>
    <w:rsid w:val="00C54A49"/>
    <w:rsid w:val="00C62AD6"/>
    <w:rsid w:val="00C649F2"/>
    <w:rsid w:val="00C66D23"/>
    <w:rsid w:val="00C72E36"/>
    <w:rsid w:val="00C76DF3"/>
    <w:rsid w:val="00C80A0B"/>
    <w:rsid w:val="00C81712"/>
    <w:rsid w:val="00C821B1"/>
    <w:rsid w:val="00C86A13"/>
    <w:rsid w:val="00C910BB"/>
    <w:rsid w:val="00C9590A"/>
    <w:rsid w:val="00C96036"/>
    <w:rsid w:val="00CA03E8"/>
    <w:rsid w:val="00CA337B"/>
    <w:rsid w:val="00CA3490"/>
    <w:rsid w:val="00CB3CF6"/>
    <w:rsid w:val="00CB4064"/>
    <w:rsid w:val="00CB5CDC"/>
    <w:rsid w:val="00CB68BD"/>
    <w:rsid w:val="00CB7989"/>
    <w:rsid w:val="00CC0285"/>
    <w:rsid w:val="00CC3C94"/>
    <w:rsid w:val="00CC53CC"/>
    <w:rsid w:val="00CC6C4B"/>
    <w:rsid w:val="00CD36DB"/>
    <w:rsid w:val="00CD4C5A"/>
    <w:rsid w:val="00CD71BB"/>
    <w:rsid w:val="00CE2397"/>
    <w:rsid w:val="00CE3268"/>
    <w:rsid w:val="00CE335B"/>
    <w:rsid w:val="00CE3A36"/>
    <w:rsid w:val="00CE44F6"/>
    <w:rsid w:val="00CE5298"/>
    <w:rsid w:val="00CE5624"/>
    <w:rsid w:val="00CE6BA7"/>
    <w:rsid w:val="00CE7108"/>
    <w:rsid w:val="00CE7C98"/>
    <w:rsid w:val="00CF20AD"/>
    <w:rsid w:val="00CF2C96"/>
    <w:rsid w:val="00CF40A2"/>
    <w:rsid w:val="00CF664F"/>
    <w:rsid w:val="00CF69BB"/>
    <w:rsid w:val="00D00760"/>
    <w:rsid w:val="00D01C9B"/>
    <w:rsid w:val="00D028A4"/>
    <w:rsid w:val="00D039F5"/>
    <w:rsid w:val="00D06C8A"/>
    <w:rsid w:val="00D077F3"/>
    <w:rsid w:val="00D07AFC"/>
    <w:rsid w:val="00D07FD4"/>
    <w:rsid w:val="00D104C5"/>
    <w:rsid w:val="00D107AE"/>
    <w:rsid w:val="00D1695B"/>
    <w:rsid w:val="00D216D1"/>
    <w:rsid w:val="00D22849"/>
    <w:rsid w:val="00D241E1"/>
    <w:rsid w:val="00D2510A"/>
    <w:rsid w:val="00D318C5"/>
    <w:rsid w:val="00D33A85"/>
    <w:rsid w:val="00D34FD4"/>
    <w:rsid w:val="00D36B43"/>
    <w:rsid w:val="00D3742D"/>
    <w:rsid w:val="00D42E8A"/>
    <w:rsid w:val="00D4412B"/>
    <w:rsid w:val="00D500AE"/>
    <w:rsid w:val="00D517A0"/>
    <w:rsid w:val="00D5272D"/>
    <w:rsid w:val="00D54097"/>
    <w:rsid w:val="00D541DB"/>
    <w:rsid w:val="00D54D15"/>
    <w:rsid w:val="00D56BCA"/>
    <w:rsid w:val="00D6141A"/>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56E5"/>
    <w:rsid w:val="00D957BF"/>
    <w:rsid w:val="00D95AD6"/>
    <w:rsid w:val="00D9758D"/>
    <w:rsid w:val="00D97622"/>
    <w:rsid w:val="00DA08FE"/>
    <w:rsid w:val="00DA13AD"/>
    <w:rsid w:val="00DA2593"/>
    <w:rsid w:val="00DA55CC"/>
    <w:rsid w:val="00DA73B5"/>
    <w:rsid w:val="00DB1EA6"/>
    <w:rsid w:val="00DB3395"/>
    <w:rsid w:val="00DB4541"/>
    <w:rsid w:val="00DB4857"/>
    <w:rsid w:val="00DC064F"/>
    <w:rsid w:val="00DC0E05"/>
    <w:rsid w:val="00DC10EA"/>
    <w:rsid w:val="00DC2EA3"/>
    <w:rsid w:val="00DC3903"/>
    <w:rsid w:val="00DC5B9E"/>
    <w:rsid w:val="00DC670E"/>
    <w:rsid w:val="00DC7974"/>
    <w:rsid w:val="00DD0B31"/>
    <w:rsid w:val="00DD37FE"/>
    <w:rsid w:val="00DD406B"/>
    <w:rsid w:val="00DD7012"/>
    <w:rsid w:val="00DE0D8D"/>
    <w:rsid w:val="00DE2102"/>
    <w:rsid w:val="00DE41F0"/>
    <w:rsid w:val="00DE47C4"/>
    <w:rsid w:val="00DE5429"/>
    <w:rsid w:val="00DE6ACE"/>
    <w:rsid w:val="00DE7B09"/>
    <w:rsid w:val="00DF114D"/>
    <w:rsid w:val="00DF4E29"/>
    <w:rsid w:val="00E006F2"/>
    <w:rsid w:val="00E00765"/>
    <w:rsid w:val="00E00EE2"/>
    <w:rsid w:val="00E03C99"/>
    <w:rsid w:val="00E062EE"/>
    <w:rsid w:val="00E07839"/>
    <w:rsid w:val="00E114C0"/>
    <w:rsid w:val="00E14321"/>
    <w:rsid w:val="00E20E46"/>
    <w:rsid w:val="00E27019"/>
    <w:rsid w:val="00E27D3D"/>
    <w:rsid w:val="00E30013"/>
    <w:rsid w:val="00E30A8D"/>
    <w:rsid w:val="00E35233"/>
    <w:rsid w:val="00E35C32"/>
    <w:rsid w:val="00E41281"/>
    <w:rsid w:val="00E415EE"/>
    <w:rsid w:val="00E475C8"/>
    <w:rsid w:val="00E51066"/>
    <w:rsid w:val="00E52929"/>
    <w:rsid w:val="00E5629D"/>
    <w:rsid w:val="00E5691F"/>
    <w:rsid w:val="00E57ADC"/>
    <w:rsid w:val="00E608A8"/>
    <w:rsid w:val="00E62E79"/>
    <w:rsid w:val="00E64857"/>
    <w:rsid w:val="00E66AD7"/>
    <w:rsid w:val="00E70408"/>
    <w:rsid w:val="00E7236C"/>
    <w:rsid w:val="00E732CB"/>
    <w:rsid w:val="00E809D8"/>
    <w:rsid w:val="00E80D4F"/>
    <w:rsid w:val="00E835D6"/>
    <w:rsid w:val="00E84AFB"/>
    <w:rsid w:val="00E87080"/>
    <w:rsid w:val="00E908A4"/>
    <w:rsid w:val="00E93D6B"/>
    <w:rsid w:val="00E94F1F"/>
    <w:rsid w:val="00EA0E44"/>
    <w:rsid w:val="00EA5CF3"/>
    <w:rsid w:val="00EA7D6C"/>
    <w:rsid w:val="00EB2DC8"/>
    <w:rsid w:val="00EB3C9F"/>
    <w:rsid w:val="00EC1F67"/>
    <w:rsid w:val="00EC360E"/>
    <w:rsid w:val="00EC55CD"/>
    <w:rsid w:val="00EC5DB4"/>
    <w:rsid w:val="00ED1C83"/>
    <w:rsid w:val="00ED1D4C"/>
    <w:rsid w:val="00ED2DEE"/>
    <w:rsid w:val="00ED37FD"/>
    <w:rsid w:val="00ED7B71"/>
    <w:rsid w:val="00EE17B8"/>
    <w:rsid w:val="00EE2445"/>
    <w:rsid w:val="00EE2F43"/>
    <w:rsid w:val="00EE3C1D"/>
    <w:rsid w:val="00EE4421"/>
    <w:rsid w:val="00EE4F3A"/>
    <w:rsid w:val="00EF0A99"/>
    <w:rsid w:val="00EF3E81"/>
    <w:rsid w:val="00EF573C"/>
    <w:rsid w:val="00EF67A4"/>
    <w:rsid w:val="00EF766C"/>
    <w:rsid w:val="00F020B5"/>
    <w:rsid w:val="00F02A18"/>
    <w:rsid w:val="00F050C9"/>
    <w:rsid w:val="00F0616C"/>
    <w:rsid w:val="00F101C9"/>
    <w:rsid w:val="00F10D54"/>
    <w:rsid w:val="00F12F82"/>
    <w:rsid w:val="00F134F8"/>
    <w:rsid w:val="00F16E35"/>
    <w:rsid w:val="00F176D7"/>
    <w:rsid w:val="00F22F90"/>
    <w:rsid w:val="00F257ED"/>
    <w:rsid w:val="00F26E12"/>
    <w:rsid w:val="00F277FA"/>
    <w:rsid w:val="00F30281"/>
    <w:rsid w:val="00F308B0"/>
    <w:rsid w:val="00F3517B"/>
    <w:rsid w:val="00F36497"/>
    <w:rsid w:val="00F41751"/>
    <w:rsid w:val="00F434DB"/>
    <w:rsid w:val="00F4393E"/>
    <w:rsid w:val="00F452DD"/>
    <w:rsid w:val="00F45F2E"/>
    <w:rsid w:val="00F4629F"/>
    <w:rsid w:val="00F52D0C"/>
    <w:rsid w:val="00F54B85"/>
    <w:rsid w:val="00F55544"/>
    <w:rsid w:val="00F56A86"/>
    <w:rsid w:val="00F57AD8"/>
    <w:rsid w:val="00F57F80"/>
    <w:rsid w:val="00F64E02"/>
    <w:rsid w:val="00F66EFE"/>
    <w:rsid w:val="00F73145"/>
    <w:rsid w:val="00F80C83"/>
    <w:rsid w:val="00F80F3B"/>
    <w:rsid w:val="00F8143B"/>
    <w:rsid w:val="00F81779"/>
    <w:rsid w:val="00F81B87"/>
    <w:rsid w:val="00F86F4A"/>
    <w:rsid w:val="00F917A6"/>
    <w:rsid w:val="00F924D7"/>
    <w:rsid w:val="00F93126"/>
    <w:rsid w:val="00F9384B"/>
    <w:rsid w:val="00F971A0"/>
    <w:rsid w:val="00FA17F3"/>
    <w:rsid w:val="00FA54B9"/>
    <w:rsid w:val="00FA5BE5"/>
    <w:rsid w:val="00FA6E6B"/>
    <w:rsid w:val="00FA7A9A"/>
    <w:rsid w:val="00FA7EB4"/>
    <w:rsid w:val="00FB2505"/>
    <w:rsid w:val="00FB4608"/>
    <w:rsid w:val="00FC16FE"/>
    <w:rsid w:val="00FC21DE"/>
    <w:rsid w:val="00FC4DBF"/>
    <w:rsid w:val="00FC502E"/>
    <w:rsid w:val="00FC5A90"/>
    <w:rsid w:val="00FC7E34"/>
    <w:rsid w:val="00FD67C9"/>
    <w:rsid w:val="00FD7749"/>
    <w:rsid w:val="00FD77DB"/>
    <w:rsid w:val="00FD7A2C"/>
    <w:rsid w:val="00FD7E9E"/>
    <w:rsid w:val="00FE0E0B"/>
    <w:rsid w:val="00FE25C3"/>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3F92-A735-4A1E-BA6C-043062E1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4</cp:revision>
  <cp:lastPrinted>2021-04-26T13:40:00Z</cp:lastPrinted>
  <dcterms:created xsi:type="dcterms:W3CDTF">2021-07-19T06:29:00Z</dcterms:created>
  <dcterms:modified xsi:type="dcterms:W3CDTF">2021-07-19T06:46:00Z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